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20" w:line="360" w:lineRule="auto"/>
        <w:jc w:val="center"/>
        <w:textAlignment w:val="auto"/>
        <w:rPr>
          <w:rFonts w:hint="eastAsia" w:eastAsia="黑体"/>
          <w:bCs w:val="0"/>
          <w:color w:val="000000"/>
          <w:sz w:val="30"/>
          <w:szCs w:val="30"/>
          <w:lang w:val="zh-CN"/>
        </w:rPr>
      </w:pPr>
      <w:r>
        <w:rPr>
          <w:rFonts w:hint="eastAsia" w:eastAsia="黑体"/>
          <w:bCs w:val="0"/>
          <w:color w:val="000000"/>
          <w:sz w:val="30"/>
          <w:szCs w:val="30"/>
          <w:lang w:val="zh-CN"/>
        </w:rPr>
        <w:t>四川省阆中光明玻璃制品有限公司</w:t>
      </w:r>
    </w:p>
    <w:p>
      <w:pPr>
        <w:pStyle w:val="2"/>
        <w:keepNext/>
        <w:keepLines/>
        <w:pageBreakBefore w:val="0"/>
        <w:widowControl w:val="0"/>
        <w:kinsoku/>
        <w:wordWrap/>
        <w:overflowPunct/>
        <w:topLinePunct w:val="0"/>
        <w:autoSpaceDE/>
        <w:autoSpaceDN/>
        <w:bidi w:val="0"/>
        <w:adjustRightInd/>
        <w:snapToGrid/>
        <w:spacing w:before="0" w:after="20" w:line="360" w:lineRule="auto"/>
        <w:jc w:val="center"/>
        <w:textAlignment w:val="auto"/>
        <w:rPr>
          <w:rFonts w:hint="eastAsia" w:eastAsia="黑体"/>
          <w:bCs w:val="0"/>
          <w:color w:val="000000"/>
          <w:sz w:val="30"/>
          <w:szCs w:val="30"/>
          <w:lang w:val="zh-CN"/>
        </w:rPr>
      </w:pPr>
      <w:r>
        <w:rPr>
          <w:rFonts w:hint="eastAsia" w:eastAsia="黑体"/>
          <w:bCs w:val="0"/>
          <w:color w:val="000000"/>
          <w:sz w:val="30"/>
          <w:szCs w:val="30"/>
          <w:lang w:val="zh-CN"/>
        </w:rPr>
        <w:t xml:space="preserve"> 安全生产教育培训制度</w:t>
      </w:r>
    </w:p>
    <w:p>
      <w:pPr>
        <w:spacing w:line="360" w:lineRule="auto"/>
        <w:ind w:firstLine="480" w:firstLineChars="200"/>
        <w:rPr>
          <w:rFonts w:hint="eastAsia"/>
          <w:sz w:val="24"/>
        </w:rPr>
      </w:pPr>
      <w:bookmarkStart w:id="12" w:name="_GoBack"/>
      <w:bookmarkEnd w:id="12"/>
      <w:bookmarkStart w:id="0" w:name="_Toc373865685"/>
      <w:bookmarkStart w:id="1" w:name="_Toc271104220"/>
      <w:bookmarkStart w:id="2" w:name="_Toc360566481"/>
      <w:bookmarkStart w:id="3" w:name="_Toc342341602"/>
    </w:p>
    <w:p>
      <w:pPr>
        <w:spacing w:line="360" w:lineRule="auto"/>
        <w:ind w:firstLine="560" w:firstLineChars="200"/>
        <w:rPr>
          <w:rFonts w:hint="eastAsia"/>
          <w:sz w:val="28"/>
          <w:szCs w:val="21"/>
        </w:rPr>
      </w:pPr>
      <w:r>
        <w:rPr>
          <w:rFonts w:hint="eastAsia"/>
          <w:sz w:val="28"/>
          <w:szCs w:val="21"/>
        </w:rPr>
        <w:t>1、目的和范围</w:t>
      </w:r>
      <w:bookmarkEnd w:id="0"/>
      <w:bookmarkEnd w:id="1"/>
      <w:bookmarkEnd w:id="2"/>
      <w:bookmarkEnd w:id="3"/>
    </w:p>
    <w:p>
      <w:pPr>
        <w:spacing w:line="360" w:lineRule="auto"/>
        <w:ind w:firstLine="560" w:firstLineChars="200"/>
        <w:rPr>
          <w:rFonts w:hint="eastAsia"/>
          <w:sz w:val="28"/>
          <w:szCs w:val="21"/>
        </w:rPr>
      </w:pPr>
      <w:r>
        <w:rPr>
          <w:rFonts w:hint="eastAsia"/>
          <w:sz w:val="28"/>
          <w:szCs w:val="21"/>
        </w:rPr>
        <w:t>为了贯彻落实安全生产法，加强安全教育培训和安全资格证的管理，提升员工安全意识，提高事故防范能力，建立良好的安全生产秩序，确保安全生产，特制定本制度。</w:t>
      </w:r>
    </w:p>
    <w:p>
      <w:pPr>
        <w:spacing w:line="360" w:lineRule="auto"/>
        <w:ind w:firstLine="560" w:firstLineChars="200"/>
        <w:rPr>
          <w:rFonts w:hint="eastAsia"/>
          <w:sz w:val="28"/>
          <w:szCs w:val="21"/>
        </w:rPr>
      </w:pPr>
      <w:r>
        <w:rPr>
          <w:rFonts w:hint="eastAsia"/>
          <w:sz w:val="28"/>
          <w:szCs w:val="21"/>
        </w:rPr>
        <w:t>本制度适用于公司安全教育培训和安全资格证的管理。</w:t>
      </w:r>
    </w:p>
    <w:p>
      <w:pPr>
        <w:spacing w:line="360" w:lineRule="auto"/>
        <w:ind w:firstLine="560" w:firstLineChars="200"/>
        <w:rPr>
          <w:rFonts w:hint="eastAsia"/>
          <w:sz w:val="28"/>
          <w:szCs w:val="21"/>
        </w:rPr>
      </w:pPr>
      <w:bookmarkStart w:id="4" w:name="_Toc271104221"/>
      <w:bookmarkStart w:id="5" w:name="_Toc360566482"/>
      <w:bookmarkStart w:id="6" w:name="_Toc373865686"/>
      <w:bookmarkStart w:id="7" w:name="_Toc342341603"/>
      <w:r>
        <w:rPr>
          <w:rFonts w:hint="eastAsia"/>
          <w:sz w:val="28"/>
          <w:szCs w:val="21"/>
        </w:rPr>
        <w:t>2、职责</w:t>
      </w:r>
      <w:bookmarkEnd w:id="4"/>
      <w:bookmarkEnd w:id="5"/>
      <w:bookmarkEnd w:id="6"/>
      <w:bookmarkEnd w:id="7"/>
    </w:p>
    <w:p>
      <w:pPr>
        <w:spacing w:line="360" w:lineRule="auto"/>
        <w:ind w:firstLine="560" w:firstLineChars="200"/>
        <w:rPr>
          <w:rFonts w:hint="eastAsia"/>
          <w:sz w:val="28"/>
          <w:szCs w:val="21"/>
        </w:rPr>
      </w:pPr>
      <w:r>
        <w:rPr>
          <w:rFonts w:hint="eastAsia"/>
          <w:sz w:val="28"/>
          <w:szCs w:val="21"/>
        </w:rPr>
        <w:t xml:space="preserve">2.1 </w:t>
      </w:r>
      <w:r>
        <w:rPr>
          <w:rFonts w:hint="eastAsia"/>
          <w:sz w:val="28"/>
          <w:szCs w:val="21"/>
          <w:lang w:eastAsia="zh-CN"/>
        </w:rPr>
        <w:t>行政部</w:t>
      </w:r>
      <w:r>
        <w:rPr>
          <w:rFonts w:hint="eastAsia"/>
          <w:sz w:val="28"/>
          <w:szCs w:val="21"/>
        </w:rPr>
        <w:t>负责编制《安全生产年度培训计划》。</w:t>
      </w:r>
    </w:p>
    <w:p>
      <w:pPr>
        <w:spacing w:line="360" w:lineRule="auto"/>
        <w:ind w:firstLine="560" w:firstLineChars="200"/>
        <w:rPr>
          <w:rFonts w:hint="eastAsia"/>
          <w:sz w:val="28"/>
          <w:szCs w:val="21"/>
        </w:rPr>
      </w:pPr>
      <w:r>
        <w:rPr>
          <w:rFonts w:hint="eastAsia"/>
          <w:sz w:val="28"/>
          <w:szCs w:val="21"/>
        </w:rPr>
        <w:t>2.2总经理负责审批培训计划，包括外部培训。</w:t>
      </w:r>
    </w:p>
    <w:p>
      <w:pPr>
        <w:spacing w:line="360" w:lineRule="auto"/>
        <w:ind w:firstLine="560" w:firstLineChars="200"/>
        <w:rPr>
          <w:rFonts w:hint="eastAsia"/>
          <w:sz w:val="28"/>
          <w:szCs w:val="21"/>
        </w:rPr>
      </w:pPr>
      <w:r>
        <w:rPr>
          <w:rFonts w:hint="eastAsia"/>
          <w:sz w:val="28"/>
          <w:szCs w:val="21"/>
        </w:rPr>
        <w:t>2.3安全部负责厂级培训，各部门负责车间、班组内部培训。</w:t>
      </w:r>
    </w:p>
    <w:p>
      <w:pPr>
        <w:spacing w:line="360" w:lineRule="auto"/>
        <w:ind w:firstLine="560" w:firstLineChars="200"/>
        <w:rPr>
          <w:rFonts w:hint="eastAsia"/>
          <w:sz w:val="28"/>
          <w:szCs w:val="21"/>
        </w:rPr>
      </w:pPr>
      <w:bookmarkStart w:id="8" w:name="_Toc342341604"/>
      <w:bookmarkStart w:id="9" w:name="_Toc373865687"/>
      <w:bookmarkStart w:id="10" w:name="_Toc271104222"/>
      <w:bookmarkStart w:id="11" w:name="_Toc360566483"/>
      <w:r>
        <w:rPr>
          <w:rFonts w:hint="eastAsia"/>
          <w:sz w:val="28"/>
          <w:szCs w:val="21"/>
        </w:rPr>
        <w:t>3、程序</w:t>
      </w:r>
      <w:bookmarkEnd w:id="8"/>
      <w:bookmarkEnd w:id="9"/>
      <w:bookmarkEnd w:id="10"/>
      <w:bookmarkEnd w:id="11"/>
    </w:p>
    <w:p>
      <w:pPr>
        <w:spacing w:line="360" w:lineRule="auto"/>
        <w:ind w:firstLine="560" w:firstLineChars="200"/>
        <w:rPr>
          <w:rFonts w:hint="eastAsia"/>
          <w:sz w:val="28"/>
          <w:szCs w:val="21"/>
        </w:rPr>
      </w:pPr>
      <w:r>
        <w:rPr>
          <w:rFonts w:hint="eastAsia"/>
          <w:sz w:val="28"/>
          <w:szCs w:val="21"/>
        </w:rPr>
        <w:t>3.1 培训计划</w:t>
      </w:r>
    </w:p>
    <w:p>
      <w:pPr>
        <w:spacing w:line="360" w:lineRule="auto"/>
        <w:ind w:firstLine="560" w:firstLineChars="200"/>
        <w:rPr>
          <w:rFonts w:hint="eastAsia"/>
          <w:sz w:val="28"/>
          <w:szCs w:val="21"/>
        </w:rPr>
      </w:pPr>
      <w:r>
        <w:rPr>
          <w:rFonts w:hint="eastAsia"/>
          <w:sz w:val="28"/>
          <w:szCs w:val="21"/>
        </w:rPr>
        <w:t>（1）各部门负责人根据人员实际情况，于每年初提出人员培训申请计划，报安全部。</w:t>
      </w:r>
    </w:p>
    <w:p>
      <w:pPr>
        <w:spacing w:line="360" w:lineRule="auto"/>
        <w:ind w:firstLine="560" w:firstLineChars="200"/>
        <w:rPr>
          <w:rFonts w:hint="eastAsia"/>
          <w:sz w:val="28"/>
          <w:szCs w:val="21"/>
        </w:rPr>
      </w:pPr>
      <w:r>
        <w:rPr>
          <w:rFonts w:hint="eastAsia"/>
          <w:sz w:val="28"/>
          <w:szCs w:val="21"/>
        </w:rPr>
        <w:t>（2）</w:t>
      </w:r>
      <w:r>
        <w:rPr>
          <w:rFonts w:hint="eastAsia"/>
          <w:sz w:val="28"/>
          <w:szCs w:val="21"/>
          <w:lang w:eastAsia="zh-CN"/>
        </w:rPr>
        <w:t>行政部</w:t>
      </w:r>
      <w:r>
        <w:rPr>
          <w:rFonts w:hint="eastAsia"/>
          <w:sz w:val="28"/>
          <w:szCs w:val="21"/>
        </w:rPr>
        <w:t>将各部门的培训申请汇总，形成年度培训计划，经总经理审批后实施。</w:t>
      </w:r>
    </w:p>
    <w:p>
      <w:pPr>
        <w:spacing w:line="360" w:lineRule="auto"/>
        <w:ind w:firstLine="560" w:firstLineChars="200"/>
        <w:rPr>
          <w:rFonts w:hint="eastAsia"/>
          <w:sz w:val="28"/>
          <w:szCs w:val="21"/>
        </w:rPr>
      </w:pPr>
      <w:r>
        <w:rPr>
          <w:rFonts w:hint="eastAsia"/>
          <w:sz w:val="28"/>
          <w:szCs w:val="21"/>
        </w:rPr>
        <w:t>3.2培训内容</w:t>
      </w:r>
    </w:p>
    <w:p>
      <w:pPr>
        <w:spacing w:line="360" w:lineRule="auto"/>
        <w:ind w:firstLine="560" w:firstLineChars="200"/>
        <w:rPr>
          <w:rFonts w:hint="eastAsia"/>
          <w:sz w:val="28"/>
          <w:szCs w:val="21"/>
        </w:rPr>
      </w:pPr>
      <w:r>
        <w:rPr>
          <w:rFonts w:hint="eastAsia"/>
          <w:sz w:val="28"/>
          <w:szCs w:val="21"/>
        </w:rPr>
        <w:t>3.2.1中层以上管理者、专职安全员培训教育</w:t>
      </w:r>
    </w:p>
    <w:p>
      <w:pPr>
        <w:spacing w:line="360" w:lineRule="auto"/>
        <w:ind w:firstLine="560" w:firstLineChars="200"/>
        <w:rPr>
          <w:rFonts w:hint="eastAsia"/>
          <w:sz w:val="28"/>
          <w:szCs w:val="21"/>
        </w:rPr>
      </w:pPr>
      <w:r>
        <w:rPr>
          <w:rFonts w:hint="eastAsia"/>
          <w:sz w:val="28"/>
          <w:szCs w:val="21"/>
        </w:rPr>
        <w:t>（1）公司每年对中层管理者、安全员进行一次安全生产管理知识教育、培训。</w:t>
      </w:r>
    </w:p>
    <w:p>
      <w:pPr>
        <w:spacing w:line="360" w:lineRule="auto"/>
        <w:ind w:firstLine="560" w:firstLineChars="200"/>
        <w:rPr>
          <w:rFonts w:hint="eastAsia"/>
          <w:sz w:val="28"/>
          <w:szCs w:val="21"/>
        </w:rPr>
      </w:pPr>
      <w:r>
        <w:rPr>
          <w:rFonts w:hint="eastAsia"/>
          <w:sz w:val="28"/>
          <w:szCs w:val="21"/>
        </w:rPr>
        <w:t>（2）教育培训内容包括：国家的安全生产方针政策、法律法规、安全管理基本知识、安全技术知识等。</w:t>
      </w:r>
    </w:p>
    <w:p>
      <w:pPr>
        <w:spacing w:line="360" w:lineRule="auto"/>
        <w:ind w:firstLine="560" w:firstLineChars="200"/>
        <w:rPr>
          <w:rFonts w:hint="eastAsia"/>
          <w:sz w:val="28"/>
          <w:szCs w:val="21"/>
        </w:rPr>
      </w:pPr>
      <w:r>
        <w:rPr>
          <w:rFonts w:hint="eastAsia"/>
          <w:sz w:val="28"/>
          <w:szCs w:val="21"/>
        </w:rPr>
        <w:t>3.2.2特种作业人员培训教育</w:t>
      </w:r>
    </w:p>
    <w:p>
      <w:pPr>
        <w:spacing w:line="360" w:lineRule="auto"/>
        <w:ind w:firstLine="560" w:firstLineChars="200"/>
        <w:rPr>
          <w:rFonts w:hint="eastAsia"/>
          <w:sz w:val="28"/>
          <w:szCs w:val="21"/>
        </w:rPr>
      </w:pPr>
      <w:r>
        <w:rPr>
          <w:rFonts w:hint="eastAsia"/>
          <w:sz w:val="28"/>
          <w:szCs w:val="21"/>
        </w:rPr>
        <w:t>凡从事电工、锅炉工等操作的特种作业人员必须经过上级相关管理部门的安全知识学习和安全技能培训并经考试合格，取得特种作业操作证，方可上岗，并定期通过复审，严禁无证操作。</w:t>
      </w:r>
    </w:p>
    <w:p>
      <w:pPr>
        <w:spacing w:line="360" w:lineRule="auto"/>
        <w:ind w:firstLine="560" w:firstLineChars="200"/>
        <w:rPr>
          <w:rFonts w:hint="eastAsia"/>
          <w:sz w:val="28"/>
          <w:szCs w:val="21"/>
        </w:rPr>
      </w:pPr>
      <w:r>
        <w:rPr>
          <w:rFonts w:hint="eastAsia"/>
          <w:sz w:val="28"/>
          <w:szCs w:val="21"/>
        </w:rPr>
        <w:t>3.2.3新员工入厂“三级安全教育”</w:t>
      </w:r>
    </w:p>
    <w:p>
      <w:pPr>
        <w:spacing w:line="360" w:lineRule="auto"/>
        <w:ind w:firstLine="560" w:firstLineChars="200"/>
        <w:rPr>
          <w:rFonts w:hint="eastAsia"/>
          <w:sz w:val="28"/>
          <w:szCs w:val="21"/>
        </w:rPr>
      </w:pPr>
      <w:r>
        <w:rPr>
          <w:rFonts w:hint="eastAsia"/>
          <w:sz w:val="28"/>
          <w:szCs w:val="21"/>
        </w:rPr>
        <w:t>凡新进员工（包括短期合同工和临时工），必须经过厂、车间、班组“三级安全教育”以及岗位技能培训和安全知识学习，经考试合格后，方可上岗操作，未经三级安全教育或考试不合格者不准上岗操作。</w:t>
      </w:r>
    </w:p>
    <w:p>
      <w:pPr>
        <w:spacing w:line="360" w:lineRule="auto"/>
        <w:ind w:firstLine="560" w:firstLineChars="200"/>
        <w:rPr>
          <w:rFonts w:hint="eastAsia"/>
          <w:sz w:val="28"/>
          <w:szCs w:val="21"/>
        </w:rPr>
      </w:pPr>
      <w:r>
        <w:rPr>
          <w:rFonts w:hint="eastAsia"/>
          <w:sz w:val="28"/>
          <w:szCs w:val="21"/>
        </w:rPr>
        <w:t>一级（厂级）安全教育由安全部会同</w:t>
      </w:r>
      <w:r>
        <w:rPr>
          <w:rFonts w:hint="eastAsia"/>
          <w:sz w:val="28"/>
          <w:szCs w:val="21"/>
          <w:lang w:eastAsia="zh-CN"/>
        </w:rPr>
        <w:t>行政部</w:t>
      </w:r>
      <w:r>
        <w:rPr>
          <w:rFonts w:hint="eastAsia"/>
          <w:sz w:val="28"/>
          <w:szCs w:val="21"/>
        </w:rPr>
        <w:t>组织实施，内容应包括：</w:t>
      </w:r>
    </w:p>
    <w:p>
      <w:pPr>
        <w:spacing w:line="360" w:lineRule="auto"/>
        <w:ind w:firstLine="560" w:firstLineChars="200"/>
        <w:rPr>
          <w:rFonts w:hint="eastAsia"/>
          <w:sz w:val="28"/>
          <w:szCs w:val="21"/>
        </w:rPr>
      </w:pPr>
      <w:r>
        <w:rPr>
          <w:rFonts w:hint="eastAsia"/>
          <w:sz w:val="28"/>
          <w:szCs w:val="21"/>
        </w:rPr>
        <w:t>（1）国家安全生产的方针、政策、法规；</w:t>
      </w:r>
    </w:p>
    <w:p>
      <w:pPr>
        <w:spacing w:line="360" w:lineRule="auto"/>
        <w:ind w:firstLine="560" w:firstLineChars="200"/>
        <w:rPr>
          <w:rFonts w:hint="eastAsia"/>
          <w:sz w:val="28"/>
          <w:szCs w:val="21"/>
        </w:rPr>
      </w:pPr>
      <w:r>
        <w:rPr>
          <w:rFonts w:hint="eastAsia"/>
          <w:sz w:val="28"/>
          <w:szCs w:val="21"/>
        </w:rPr>
        <w:t>（2）本公司概况、生产特点及安全生产各项规章制度；</w:t>
      </w:r>
    </w:p>
    <w:p>
      <w:pPr>
        <w:spacing w:line="360" w:lineRule="auto"/>
        <w:ind w:firstLine="560" w:firstLineChars="200"/>
        <w:rPr>
          <w:rFonts w:hint="eastAsia"/>
          <w:sz w:val="28"/>
          <w:szCs w:val="21"/>
        </w:rPr>
      </w:pPr>
      <w:r>
        <w:rPr>
          <w:rFonts w:hint="eastAsia"/>
          <w:sz w:val="28"/>
          <w:szCs w:val="21"/>
        </w:rPr>
        <w:t>（3）安全生产、职业健康基本知识。</w:t>
      </w:r>
    </w:p>
    <w:p>
      <w:pPr>
        <w:spacing w:line="360" w:lineRule="auto"/>
        <w:ind w:firstLine="560" w:firstLineChars="200"/>
        <w:rPr>
          <w:rFonts w:hint="eastAsia"/>
          <w:sz w:val="28"/>
          <w:szCs w:val="21"/>
        </w:rPr>
      </w:pPr>
      <w:r>
        <w:rPr>
          <w:rFonts w:hint="eastAsia"/>
          <w:sz w:val="28"/>
          <w:szCs w:val="21"/>
        </w:rPr>
        <w:t>二级（车间）安全教育由车间负责人组织实施，内容应包括：</w:t>
      </w:r>
    </w:p>
    <w:p>
      <w:pPr>
        <w:spacing w:line="360" w:lineRule="auto"/>
        <w:ind w:firstLine="560" w:firstLineChars="200"/>
        <w:rPr>
          <w:rFonts w:hint="eastAsia"/>
          <w:sz w:val="28"/>
          <w:szCs w:val="21"/>
        </w:rPr>
      </w:pPr>
      <w:r>
        <w:rPr>
          <w:rFonts w:hint="eastAsia"/>
          <w:sz w:val="28"/>
          <w:szCs w:val="21"/>
        </w:rPr>
        <w:t>（1）本部门主要生产工艺流程，主要设备概况及其特点，危险区域、危险因素及预防措施；</w:t>
      </w:r>
    </w:p>
    <w:p>
      <w:pPr>
        <w:spacing w:line="360" w:lineRule="auto"/>
        <w:ind w:firstLine="560" w:firstLineChars="200"/>
        <w:rPr>
          <w:rFonts w:hint="eastAsia"/>
          <w:sz w:val="28"/>
          <w:szCs w:val="21"/>
        </w:rPr>
      </w:pPr>
      <w:r>
        <w:rPr>
          <w:rFonts w:hint="eastAsia"/>
          <w:sz w:val="28"/>
          <w:szCs w:val="21"/>
        </w:rPr>
        <w:t>（2）本车间安全规章制度及安全操作规程；</w:t>
      </w:r>
    </w:p>
    <w:p>
      <w:pPr>
        <w:spacing w:line="360" w:lineRule="auto"/>
        <w:ind w:firstLine="560" w:firstLineChars="200"/>
        <w:rPr>
          <w:rFonts w:hint="eastAsia"/>
          <w:sz w:val="28"/>
          <w:szCs w:val="21"/>
        </w:rPr>
      </w:pPr>
      <w:r>
        <w:rPr>
          <w:rFonts w:hint="eastAsia"/>
          <w:sz w:val="28"/>
          <w:szCs w:val="21"/>
        </w:rPr>
        <w:t>（3）结合本车间特点进行安全防护、应急抢救知识的教育。</w:t>
      </w:r>
    </w:p>
    <w:p>
      <w:pPr>
        <w:spacing w:line="360" w:lineRule="auto"/>
        <w:ind w:firstLine="560" w:firstLineChars="200"/>
        <w:rPr>
          <w:rFonts w:hint="eastAsia"/>
          <w:sz w:val="28"/>
          <w:szCs w:val="21"/>
        </w:rPr>
      </w:pPr>
      <w:r>
        <w:rPr>
          <w:rFonts w:hint="eastAsia"/>
          <w:sz w:val="28"/>
          <w:szCs w:val="21"/>
        </w:rPr>
        <w:t>三级（班组）安全教育由班组长组织实施，内容应包括：</w:t>
      </w:r>
    </w:p>
    <w:p>
      <w:pPr>
        <w:spacing w:line="360" w:lineRule="auto"/>
        <w:ind w:firstLine="560" w:firstLineChars="200"/>
        <w:rPr>
          <w:rFonts w:hint="eastAsia"/>
          <w:sz w:val="28"/>
          <w:szCs w:val="21"/>
        </w:rPr>
      </w:pPr>
      <w:r>
        <w:rPr>
          <w:rFonts w:hint="eastAsia"/>
          <w:sz w:val="28"/>
          <w:szCs w:val="21"/>
        </w:rPr>
        <w:t>（1）本岗位安全操作规程，标准化作业程序；</w:t>
      </w:r>
    </w:p>
    <w:p>
      <w:pPr>
        <w:spacing w:line="360" w:lineRule="auto"/>
        <w:ind w:firstLine="560" w:firstLineChars="200"/>
        <w:rPr>
          <w:rFonts w:hint="eastAsia"/>
          <w:sz w:val="28"/>
          <w:szCs w:val="21"/>
        </w:rPr>
      </w:pPr>
      <w:r>
        <w:rPr>
          <w:rFonts w:hint="eastAsia"/>
          <w:sz w:val="28"/>
          <w:szCs w:val="21"/>
        </w:rPr>
        <w:t>（2）本岗位工作特点、设备性能和安全注意事项；</w:t>
      </w:r>
    </w:p>
    <w:p>
      <w:pPr>
        <w:spacing w:line="360" w:lineRule="auto"/>
        <w:ind w:firstLine="560" w:firstLineChars="200"/>
        <w:rPr>
          <w:rFonts w:hint="eastAsia"/>
          <w:sz w:val="28"/>
          <w:szCs w:val="21"/>
        </w:rPr>
      </w:pPr>
      <w:r>
        <w:rPr>
          <w:rFonts w:hint="eastAsia"/>
          <w:sz w:val="28"/>
          <w:szCs w:val="21"/>
        </w:rPr>
        <w:t>（3）设备、工具及其使用方法，防护用品的合理使用。</w:t>
      </w:r>
    </w:p>
    <w:p>
      <w:pPr>
        <w:spacing w:line="360" w:lineRule="auto"/>
        <w:ind w:firstLine="560" w:firstLineChars="200"/>
        <w:rPr>
          <w:rFonts w:hint="eastAsia"/>
          <w:sz w:val="28"/>
          <w:szCs w:val="21"/>
        </w:rPr>
      </w:pPr>
      <w:r>
        <w:rPr>
          <w:rFonts w:hint="eastAsia"/>
          <w:sz w:val="28"/>
          <w:szCs w:val="21"/>
        </w:rPr>
        <w:t>3.2.4全员教育</w:t>
      </w:r>
    </w:p>
    <w:p>
      <w:pPr>
        <w:spacing w:line="360" w:lineRule="auto"/>
        <w:ind w:firstLine="560" w:firstLineChars="200"/>
        <w:rPr>
          <w:rFonts w:hint="eastAsia"/>
          <w:sz w:val="28"/>
          <w:szCs w:val="21"/>
        </w:rPr>
      </w:pPr>
      <w:r>
        <w:rPr>
          <w:rFonts w:hint="eastAsia"/>
          <w:sz w:val="28"/>
          <w:szCs w:val="21"/>
        </w:rPr>
        <w:t>各单位每月对员工进行不少于一次的全员安全教育，并认真做好记录，班组坚持每周一次全员安全教育。</w:t>
      </w:r>
    </w:p>
    <w:p>
      <w:pPr>
        <w:spacing w:line="360" w:lineRule="auto"/>
        <w:ind w:firstLine="560" w:firstLineChars="200"/>
        <w:rPr>
          <w:rFonts w:hint="eastAsia"/>
          <w:sz w:val="28"/>
          <w:szCs w:val="21"/>
        </w:rPr>
      </w:pPr>
      <w:r>
        <w:rPr>
          <w:rFonts w:hint="eastAsia"/>
          <w:sz w:val="28"/>
          <w:szCs w:val="21"/>
        </w:rPr>
        <w:t>3.2.5变换工种及复工安全教育</w:t>
      </w:r>
    </w:p>
    <w:p>
      <w:pPr>
        <w:spacing w:line="360" w:lineRule="auto"/>
        <w:ind w:firstLine="560" w:firstLineChars="200"/>
        <w:rPr>
          <w:rFonts w:hint="eastAsia"/>
          <w:sz w:val="28"/>
          <w:szCs w:val="21"/>
        </w:rPr>
      </w:pPr>
      <w:r>
        <w:rPr>
          <w:rFonts w:hint="eastAsia"/>
          <w:sz w:val="28"/>
          <w:szCs w:val="21"/>
        </w:rPr>
        <w:t>员工调整岗位或离岗半年以上，在重新上岗时，必须进行相应的车间、班组、岗位安全教育。</w:t>
      </w:r>
    </w:p>
    <w:p>
      <w:pPr>
        <w:spacing w:line="360" w:lineRule="auto"/>
        <w:ind w:firstLine="560" w:firstLineChars="200"/>
        <w:rPr>
          <w:rFonts w:hint="eastAsia"/>
          <w:sz w:val="28"/>
          <w:szCs w:val="21"/>
        </w:rPr>
      </w:pPr>
      <w:r>
        <w:rPr>
          <w:rFonts w:hint="eastAsia"/>
          <w:sz w:val="28"/>
          <w:szCs w:val="21"/>
        </w:rPr>
        <w:t>3.2.6“四新”教育</w:t>
      </w:r>
    </w:p>
    <w:p>
      <w:pPr>
        <w:spacing w:line="360" w:lineRule="auto"/>
        <w:ind w:firstLine="560" w:firstLineChars="200"/>
        <w:rPr>
          <w:rFonts w:hint="eastAsia"/>
          <w:sz w:val="28"/>
          <w:szCs w:val="21"/>
        </w:rPr>
      </w:pPr>
      <w:r>
        <w:rPr>
          <w:rFonts w:hint="eastAsia"/>
          <w:sz w:val="28"/>
          <w:szCs w:val="21"/>
        </w:rPr>
        <w:t xml:space="preserve"> “四新”教育是指采用新工艺、新技术、新材料或者使用新设备前，必须进行的安全教育，主要内容有：</w:t>
      </w:r>
    </w:p>
    <w:p>
      <w:pPr>
        <w:spacing w:line="360" w:lineRule="auto"/>
        <w:ind w:firstLine="560" w:firstLineChars="200"/>
        <w:rPr>
          <w:rFonts w:hint="eastAsia"/>
          <w:sz w:val="28"/>
          <w:szCs w:val="21"/>
        </w:rPr>
      </w:pPr>
      <w:r>
        <w:rPr>
          <w:rFonts w:hint="eastAsia"/>
          <w:sz w:val="28"/>
          <w:szCs w:val="21"/>
        </w:rPr>
        <w:t>（1）新工艺、新材料、新技术、新设备的特点和使用方法；</w:t>
      </w:r>
    </w:p>
    <w:p>
      <w:pPr>
        <w:spacing w:line="360" w:lineRule="auto"/>
        <w:ind w:firstLine="560" w:firstLineChars="200"/>
        <w:rPr>
          <w:rFonts w:hint="eastAsia"/>
          <w:sz w:val="28"/>
          <w:szCs w:val="21"/>
        </w:rPr>
      </w:pPr>
      <w:r>
        <w:rPr>
          <w:rFonts w:hint="eastAsia"/>
          <w:sz w:val="28"/>
          <w:szCs w:val="21"/>
        </w:rPr>
        <w:t>（2）安全防护装置的特点和使用方法；</w:t>
      </w:r>
    </w:p>
    <w:p>
      <w:pPr>
        <w:spacing w:line="360" w:lineRule="auto"/>
        <w:ind w:firstLine="560" w:firstLineChars="200"/>
        <w:rPr>
          <w:rFonts w:hint="eastAsia"/>
          <w:sz w:val="28"/>
          <w:szCs w:val="21"/>
        </w:rPr>
      </w:pPr>
      <w:r>
        <w:rPr>
          <w:rFonts w:hint="eastAsia"/>
          <w:sz w:val="28"/>
          <w:szCs w:val="21"/>
        </w:rPr>
        <w:t>（3）安全管理制度及安全操作规程的内容和要求；</w:t>
      </w:r>
    </w:p>
    <w:p>
      <w:pPr>
        <w:spacing w:line="360" w:lineRule="auto"/>
        <w:ind w:firstLine="560" w:firstLineChars="200"/>
        <w:rPr>
          <w:rFonts w:hint="eastAsia"/>
          <w:sz w:val="28"/>
          <w:szCs w:val="21"/>
        </w:rPr>
      </w:pPr>
      <w:r>
        <w:rPr>
          <w:rFonts w:hint="eastAsia"/>
          <w:sz w:val="28"/>
          <w:szCs w:val="21"/>
        </w:rPr>
        <w:t>（4）“四新”投产、使用后可能导致的危险、危害因素及其防护方法。</w:t>
      </w:r>
    </w:p>
    <w:p>
      <w:pPr>
        <w:spacing w:line="360" w:lineRule="auto"/>
        <w:ind w:firstLine="560" w:firstLineChars="200"/>
        <w:rPr>
          <w:rFonts w:hint="eastAsia"/>
          <w:sz w:val="28"/>
          <w:szCs w:val="21"/>
        </w:rPr>
      </w:pPr>
      <w:r>
        <w:rPr>
          <w:rFonts w:hint="eastAsia"/>
          <w:sz w:val="28"/>
          <w:szCs w:val="21"/>
        </w:rPr>
        <w:t>3.2.7职业健康教育</w:t>
      </w:r>
    </w:p>
    <w:p>
      <w:pPr>
        <w:spacing w:line="360" w:lineRule="auto"/>
        <w:ind w:firstLine="560" w:firstLineChars="200"/>
        <w:rPr>
          <w:rFonts w:hint="eastAsia"/>
          <w:sz w:val="28"/>
          <w:szCs w:val="21"/>
        </w:rPr>
      </w:pPr>
      <w:r>
        <w:rPr>
          <w:rFonts w:hint="eastAsia"/>
          <w:sz w:val="28"/>
          <w:szCs w:val="21"/>
        </w:rPr>
        <w:t>（1）职业健康教育分为上岗前健康教育、在岗期间健康教育、离岗健康教育。</w:t>
      </w:r>
    </w:p>
    <w:p>
      <w:pPr>
        <w:spacing w:line="360" w:lineRule="auto"/>
        <w:ind w:firstLine="560" w:firstLineChars="200"/>
        <w:rPr>
          <w:rFonts w:hint="eastAsia"/>
          <w:sz w:val="28"/>
          <w:szCs w:val="21"/>
        </w:rPr>
      </w:pPr>
      <w:r>
        <w:rPr>
          <w:rFonts w:hint="eastAsia"/>
          <w:sz w:val="28"/>
          <w:szCs w:val="21"/>
        </w:rPr>
        <w:t>（2）职业健康教育内容包括：国家有关职业卫生的方针、政策、法规；职业卫生、职业健康知识；重点职业性有害因素防治知识；突发事故应急处理及个人防护知识。</w:t>
      </w:r>
    </w:p>
    <w:p>
      <w:pPr>
        <w:spacing w:line="360" w:lineRule="auto"/>
        <w:ind w:firstLine="560" w:firstLineChars="200"/>
        <w:rPr>
          <w:rFonts w:hint="eastAsia"/>
          <w:sz w:val="28"/>
          <w:szCs w:val="21"/>
        </w:rPr>
      </w:pPr>
      <w:r>
        <w:rPr>
          <w:rFonts w:hint="eastAsia"/>
          <w:sz w:val="28"/>
          <w:szCs w:val="21"/>
        </w:rPr>
        <w:t>（3）安全部负责组织新入厂接触职业危害作业人员的职业健康教育（与三级安全教育同时进行），接触职业危害员工在岗期间、离岗职业健康教育。</w:t>
      </w:r>
    </w:p>
    <w:p>
      <w:pPr>
        <w:spacing w:line="360" w:lineRule="auto"/>
        <w:ind w:firstLine="560" w:firstLineChars="200"/>
        <w:rPr>
          <w:rFonts w:hint="eastAsia"/>
          <w:sz w:val="28"/>
          <w:szCs w:val="21"/>
        </w:rPr>
      </w:pPr>
      <w:r>
        <w:rPr>
          <w:rFonts w:hint="eastAsia"/>
          <w:sz w:val="28"/>
          <w:szCs w:val="21"/>
        </w:rPr>
        <w:t>3.3 培训实施</w:t>
      </w:r>
    </w:p>
    <w:p>
      <w:pPr>
        <w:spacing w:line="360" w:lineRule="auto"/>
        <w:ind w:firstLine="560" w:firstLineChars="200"/>
        <w:rPr>
          <w:rFonts w:hint="eastAsia"/>
          <w:sz w:val="28"/>
          <w:szCs w:val="21"/>
        </w:rPr>
      </w:pPr>
      <w:r>
        <w:rPr>
          <w:rFonts w:hint="eastAsia"/>
          <w:sz w:val="28"/>
          <w:szCs w:val="21"/>
        </w:rPr>
        <w:t>（1）外部培训由</w:t>
      </w:r>
      <w:r>
        <w:rPr>
          <w:rFonts w:hint="eastAsia"/>
          <w:sz w:val="28"/>
          <w:szCs w:val="21"/>
          <w:lang w:eastAsia="zh-CN"/>
        </w:rPr>
        <w:t>行政部</w:t>
      </w:r>
      <w:r>
        <w:rPr>
          <w:rFonts w:hint="eastAsia"/>
          <w:sz w:val="28"/>
          <w:szCs w:val="21"/>
        </w:rPr>
        <w:t>统一安排，总经理批准后实施，并登记在《培训记录》中。</w:t>
      </w:r>
    </w:p>
    <w:p>
      <w:pPr>
        <w:spacing w:line="360" w:lineRule="auto"/>
        <w:ind w:firstLine="560" w:firstLineChars="200"/>
        <w:rPr>
          <w:rFonts w:hint="eastAsia"/>
          <w:sz w:val="28"/>
          <w:szCs w:val="21"/>
        </w:rPr>
      </w:pPr>
      <w:r>
        <w:rPr>
          <w:rFonts w:hint="eastAsia"/>
          <w:sz w:val="28"/>
          <w:szCs w:val="21"/>
        </w:rPr>
        <w:t>（2）内部培训由</w:t>
      </w:r>
      <w:r>
        <w:rPr>
          <w:rFonts w:hint="eastAsia"/>
          <w:sz w:val="28"/>
          <w:szCs w:val="21"/>
          <w:lang w:eastAsia="zh-CN"/>
        </w:rPr>
        <w:t>行政部</w:t>
      </w:r>
      <w:r>
        <w:rPr>
          <w:rFonts w:hint="eastAsia"/>
          <w:sz w:val="28"/>
          <w:szCs w:val="21"/>
        </w:rPr>
        <w:t>按照培训计划组织并监督实施，由安全部落实师资、教材、设施、场地和经费等资源，并保存《培训记录》。</w:t>
      </w:r>
    </w:p>
    <w:p>
      <w:pPr>
        <w:spacing w:line="360" w:lineRule="auto"/>
        <w:ind w:firstLine="560" w:firstLineChars="200"/>
        <w:rPr>
          <w:rFonts w:hint="eastAsia"/>
          <w:sz w:val="28"/>
          <w:szCs w:val="21"/>
        </w:rPr>
      </w:pPr>
      <w:r>
        <w:rPr>
          <w:rFonts w:hint="eastAsia"/>
          <w:sz w:val="28"/>
          <w:szCs w:val="21"/>
        </w:rPr>
        <w:t>（3）主要负责人及安全员必须依法经过相关部门的安全培训，取得安全生产资格证后，方可任职，并定期通过复审。</w:t>
      </w:r>
    </w:p>
    <w:p>
      <w:pPr>
        <w:spacing w:line="360" w:lineRule="auto"/>
        <w:ind w:firstLine="560" w:firstLineChars="200"/>
        <w:rPr>
          <w:rFonts w:hint="eastAsia"/>
          <w:sz w:val="28"/>
          <w:szCs w:val="21"/>
        </w:rPr>
      </w:pPr>
      <w:r>
        <w:rPr>
          <w:rFonts w:hint="eastAsia"/>
          <w:sz w:val="28"/>
          <w:szCs w:val="21"/>
        </w:rPr>
        <w:t>（4）凡特种作业人员必须经过相关部门的安全知识学习和安全技能培训，并记录在《特种作业人员培训名册》和《员工安全教育培训档案》中。</w:t>
      </w:r>
    </w:p>
    <w:p>
      <w:pPr>
        <w:spacing w:line="360" w:lineRule="auto"/>
        <w:ind w:firstLine="560" w:firstLineChars="200"/>
        <w:rPr>
          <w:rFonts w:hint="eastAsia"/>
          <w:sz w:val="28"/>
          <w:szCs w:val="21"/>
        </w:rPr>
      </w:pPr>
      <w:r>
        <w:rPr>
          <w:rFonts w:hint="eastAsia"/>
          <w:sz w:val="28"/>
          <w:szCs w:val="21"/>
        </w:rPr>
        <w:t>（5）凡新进员工（包括短期合同工和临时工），必须经过厂、车间、班组“三级安全教育”，并记录在《员工安全教育培训档案》中。</w:t>
      </w:r>
    </w:p>
    <w:p>
      <w:pPr>
        <w:spacing w:line="360" w:lineRule="auto"/>
        <w:ind w:firstLine="560" w:firstLineChars="200"/>
        <w:rPr>
          <w:rFonts w:hint="eastAsia"/>
          <w:sz w:val="28"/>
          <w:szCs w:val="21"/>
        </w:rPr>
      </w:pPr>
      <w:r>
        <w:rPr>
          <w:rFonts w:hint="eastAsia"/>
          <w:sz w:val="28"/>
          <w:szCs w:val="21"/>
        </w:rPr>
        <w:t>（6）对员工转岗或离岗超过一年以上返岗时，要通过岗位技能培训和安全知识学习考试合格后，方可上岗，并记录在《培训记录》中。</w:t>
      </w:r>
    </w:p>
    <w:p>
      <w:pPr>
        <w:spacing w:line="360" w:lineRule="auto"/>
        <w:ind w:firstLine="560" w:firstLineChars="200"/>
        <w:rPr>
          <w:rFonts w:hint="eastAsia"/>
          <w:sz w:val="28"/>
          <w:szCs w:val="21"/>
        </w:rPr>
      </w:pPr>
      <w:r>
        <w:rPr>
          <w:rFonts w:hint="eastAsia"/>
          <w:sz w:val="28"/>
          <w:szCs w:val="21"/>
        </w:rPr>
        <w:t>（7）职业健康教育每年至少组织一次，可采取集中培训、健康知识竞赛、发放健康知识小册子、黑板报、张贴宣传画等多种方式进行。</w:t>
      </w:r>
    </w:p>
    <w:p>
      <w:pPr>
        <w:spacing w:line="360" w:lineRule="auto"/>
        <w:ind w:firstLine="560" w:firstLineChars="200"/>
        <w:rPr>
          <w:rFonts w:hint="eastAsia"/>
          <w:sz w:val="28"/>
          <w:szCs w:val="21"/>
        </w:rPr>
      </w:pPr>
      <w:r>
        <w:rPr>
          <w:rFonts w:hint="eastAsia"/>
          <w:sz w:val="28"/>
          <w:szCs w:val="21"/>
        </w:rPr>
        <w:t>3.2.8日常安全培训教育</w:t>
      </w:r>
    </w:p>
    <w:p>
      <w:pPr>
        <w:spacing w:line="360" w:lineRule="auto"/>
        <w:ind w:firstLine="560" w:firstLineChars="200"/>
        <w:rPr>
          <w:rFonts w:hint="eastAsia"/>
          <w:sz w:val="28"/>
          <w:szCs w:val="21"/>
        </w:rPr>
      </w:pPr>
      <w:r>
        <w:rPr>
          <w:rFonts w:hint="eastAsia"/>
          <w:sz w:val="28"/>
          <w:szCs w:val="21"/>
        </w:rPr>
        <w:t>（1）各部门要利用每天的班前会、板报、标语等形式宣传安全法规和安全生产制度，熟悉安全操作规程，总结安全生产经验。</w:t>
      </w:r>
    </w:p>
    <w:p>
      <w:pPr>
        <w:spacing w:line="360" w:lineRule="auto"/>
        <w:ind w:firstLine="560" w:firstLineChars="200"/>
        <w:rPr>
          <w:rFonts w:hint="eastAsia"/>
          <w:sz w:val="28"/>
          <w:szCs w:val="21"/>
        </w:rPr>
      </w:pPr>
      <w:r>
        <w:rPr>
          <w:rFonts w:hint="eastAsia"/>
          <w:sz w:val="28"/>
          <w:szCs w:val="21"/>
        </w:rPr>
        <w:t>（2）各班组定期组织安全活动并记入《培训记录》。</w:t>
      </w:r>
    </w:p>
    <w:p>
      <w:pPr>
        <w:spacing w:line="360" w:lineRule="auto"/>
        <w:ind w:firstLine="560" w:firstLineChars="200"/>
        <w:rPr>
          <w:rFonts w:hint="eastAsia"/>
          <w:sz w:val="28"/>
          <w:szCs w:val="21"/>
        </w:rPr>
      </w:pPr>
      <w:r>
        <w:rPr>
          <w:rFonts w:hint="eastAsia"/>
          <w:sz w:val="28"/>
          <w:szCs w:val="21"/>
        </w:rPr>
        <w:t>（3）各部门定期组织操作规程安全技能考试，不合格者待岗学习，直到考试合格方可上岗，成绩记入《培训记录》。</w:t>
      </w:r>
    </w:p>
    <w:p>
      <w:pPr>
        <w:spacing w:line="360" w:lineRule="auto"/>
        <w:ind w:firstLine="480" w:firstLineChars="200"/>
        <w:rPr>
          <w:rFonts w:hint="eastAsia"/>
          <w:sz w:val="24"/>
        </w:rPr>
      </w:pPr>
    </w:p>
    <w:p>
      <w:pPr>
        <w:spacing w:line="360" w:lineRule="auto"/>
        <w:ind w:firstLine="480" w:firstLineChars="200"/>
        <w:rPr>
          <w:rFonts w:hint="eastAsia"/>
          <w:sz w:val="24"/>
        </w:rPr>
      </w:pPr>
    </w:p>
    <w:p>
      <w:pPr>
        <w:spacing w:line="360" w:lineRule="auto"/>
        <w:ind w:firstLine="480" w:firstLineChars="200"/>
        <w:rPr>
          <w:rFonts w:hint="default" w:eastAsia="宋体"/>
          <w:sz w:val="24"/>
          <w:lang w:val="en-US" w:eastAsia="zh-CN"/>
        </w:rPr>
      </w:pPr>
      <w:r>
        <w:rPr>
          <w:rFonts w:hint="eastAsia"/>
          <w:sz w:val="24"/>
          <w:lang w:val="en-US" w:eastAsia="zh-CN"/>
        </w:rPr>
        <w:t xml:space="preserve">                                </w:t>
      </w:r>
      <w:r>
        <w:rPr>
          <w:rFonts w:hint="eastAsia"/>
          <w:sz w:val="28"/>
          <w:szCs w:val="21"/>
          <w:lang w:val="en-US" w:eastAsia="zh-CN"/>
        </w:rPr>
        <w:t xml:space="preserve">   二O二三年元月</w:t>
      </w:r>
    </w:p>
    <w:p>
      <w:pPr>
        <w:spacing w:line="360" w:lineRule="auto"/>
        <w:ind w:firstLine="480" w:firstLineChars="200"/>
        <w:rPr>
          <w:rFonts w:hint="eastAsia"/>
          <w:sz w:val="24"/>
        </w:rPr>
      </w:pPr>
    </w:p>
    <w:p>
      <w:pPr>
        <w:spacing w:line="360" w:lineRule="auto"/>
        <w:ind w:firstLine="480" w:firstLineChars="200"/>
        <w:rPr>
          <w:rFonts w:hint="eastAsia"/>
          <w:sz w:val="24"/>
        </w:rPr>
      </w:pPr>
      <w:r>
        <w:rPr>
          <w:rFonts w:hint="eastAsia"/>
          <w:sz w:val="24"/>
          <w:lang w:val="en-US" w:eastAsia="zh-CN"/>
        </w:rPr>
        <w:t xml:space="preserve">                         </w:t>
      </w:r>
    </w:p>
    <w:sectPr>
      <w:pgSz w:w="11906" w:h="16838"/>
      <w:pgMar w:top="1327" w:right="1293" w:bottom="110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lOTUxNmVkZDQxNzJjZjlkYjVlMGVhMzdkNjIwNGEifQ=="/>
  </w:docVars>
  <w:rsids>
    <w:rsidRoot w:val="3B6C3F52"/>
    <w:rsid w:val="0E692520"/>
    <w:rsid w:val="218A103D"/>
    <w:rsid w:val="3B6C3F52"/>
    <w:rsid w:val="3CFD6A6F"/>
    <w:rsid w:val="5EE87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rFonts w:eastAsia="宋体"/>
      <w:b/>
      <w:bCs/>
      <w:kern w:val="44"/>
      <w:sz w:val="44"/>
      <w:szCs w:val="4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1872</Words>
  <Characters>1916</Characters>
  <Lines>0</Lines>
  <Paragraphs>0</Paragraphs>
  <TotalTime>6</TotalTime>
  <ScaleCrop>false</ScaleCrop>
  <LinksUpToDate>false</LinksUpToDate>
  <CharactersWithSpaces>1981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2023-08-22T09:20:00Z</dcterms:created>
  <dc:creator>Administrator</dc:creator>
  <cp:lastModifiedBy>Administrator</cp:lastModifiedBy>
  <dcterms:modified xsi:type="dcterms:W3CDTF">2023-08-24T07:13:03Z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DE65BC4D2265427EB95B489111D1158F_11</vt:lpwstr>
  </property>
</Properties>
</file>