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196"/>
        <w:rPr>
          <w:rFonts w:ascii="仿宋" w:hAnsi="仿宋" w:eastAsia="仿宋"/>
          <w:b/>
          <w:sz w:val="32"/>
          <w:szCs w:val="32"/>
        </w:rPr>
      </w:pPr>
      <w:r>
        <w:rPr>
          <w:rFonts w:hint="eastAsia" w:ascii="仿宋" w:hAnsi="仿宋" w:eastAsia="仿宋"/>
          <w:b/>
          <w:sz w:val="32"/>
          <w:szCs w:val="32"/>
          <w:lang w:val="en-US" w:eastAsia="zh-CN"/>
        </w:rPr>
        <w:t>42</w:t>
      </w:r>
      <w:r>
        <w:rPr>
          <w:rFonts w:hint="eastAsia" w:ascii="仿宋" w:hAnsi="仿宋" w:eastAsia="仿宋"/>
          <w:b/>
          <w:sz w:val="32"/>
          <w:szCs w:val="32"/>
        </w:rPr>
        <w:t>．安全生产目标考核及奖惩制度</w:t>
      </w:r>
    </w:p>
    <w:p>
      <w:pPr>
        <w:ind w:firstLine="640" w:firstLineChars="200"/>
        <w:rPr>
          <w:rFonts w:ascii="仿宋" w:hAnsi="仿宋" w:eastAsia="仿宋"/>
          <w:sz w:val="32"/>
          <w:szCs w:val="32"/>
        </w:rPr>
      </w:pPr>
      <w:r>
        <w:rPr>
          <w:rFonts w:hint="eastAsia" w:ascii="仿宋" w:hAnsi="仿宋" w:eastAsia="仿宋"/>
          <w:sz w:val="32"/>
          <w:szCs w:val="32"/>
        </w:rPr>
        <w:t>为贯彻落实《安全生产法》和《国家院关于特大安全事故行政责任追究的规定》及上级主管部门安全工作的要求，坚持“安全第一、预防为主、综合治理”的方针，建立生产经营单位负责、职工参与、政府监管、行业自律和社会监督的机制，调动公司管理人员和驾驶员搞好安全生产工作的积极性，强化公司内部管理，表彰优秀、惩处违章违纪，建立高效的激励机制，确保公司的服务方针和规章制度的顺利贯彻执行，使安全生产、客运、服务质量得以保障，提高乘客的满意度，树立公司品牌形象，制定此制度。</w:t>
      </w:r>
    </w:p>
    <w:p>
      <w:pPr>
        <w:ind w:firstLine="643" w:firstLineChars="200"/>
        <w:outlineLvl w:val="0"/>
        <w:rPr>
          <w:rFonts w:ascii="仿宋" w:hAnsi="仿宋" w:eastAsia="仿宋"/>
          <w:b/>
          <w:sz w:val="32"/>
          <w:szCs w:val="32"/>
        </w:rPr>
      </w:pPr>
      <w:r>
        <w:rPr>
          <w:rFonts w:hint="eastAsia" w:ascii="仿宋" w:hAnsi="仿宋" w:eastAsia="仿宋"/>
          <w:b/>
          <w:sz w:val="32"/>
          <w:szCs w:val="32"/>
        </w:rPr>
        <w:t>一、安全生产生产目标考核领导小组</w:t>
      </w:r>
    </w:p>
    <w:p>
      <w:pPr>
        <w:ind w:firstLine="640" w:firstLineChars="200"/>
        <w:outlineLvl w:val="0"/>
        <w:rPr>
          <w:rFonts w:ascii="仿宋" w:hAnsi="仿宋" w:eastAsia="仿宋"/>
          <w:sz w:val="32"/>
          <w:szCs w:val="32"/>
        </w:rPr>
      </w:pPr>
      <w:r>
        <w:rPr>
          <w:rFonts w:hint="eastAsia" w:ascii="仿宋" w:hAnsi="仿宋" w:eastAsia="仿宋"/>
          <w:sz w:val="32"/>
          <w:szCs w:val="32"/>
        </w:rPr>
        <w:t>组</w:t>
      </w:r>
      <w:r>
        <w:rPr>
          <w:rFonts w:ascii="仿宋" w:hAnsi="仿宋" w:eastAsia="仿宋"/>
          <w:sz w:val="32"/>
          <w:szCs w:val="32"/>
        </w:rPr>
        <w:t xml:space="preserve">  </w:t>
      </w:r>
      <w:r>
        <w:rPr>
          <w:rFonts w:hint="eastAsia" w:ascii="仿宋" w:hAnsi="仿宋" w:eastAsia="仿宋"/>
          <w:sz w:val="32"/>
          <w:szCs w:val="32"/>
        </w:rPr>
        <w:t>长：王自洪</w:t>
      </w:r>
      <w:r>
        <w:rPr>
          <w:rFonts w:ascii="仿宋" w:hAnsi="仿宋" w:eastAsia="仿宋"/>
          <w:sz w:val="32"/>
          <w:szCs w:val="32"/>
        </w:rPr>
        <w:t xml:space="preserve">  </w:t>
      </w:r>
      <w:r>
        <w:rPr>
          <w:rFonts w:hint="eastAsia" w:ascii="仿宋" w:hAnsi="仿宋" w:eastAsia="仿宋"/>
          <w:sz w:val="32"/>
          <w:szCs w:val="32"/>
        </w:rPr>
        <w:t>经理</w:t>
      </w:r>
    </w:p>
    <w:p>
      <w:pPr>
        <w:ind w:firstLine="640" w:firstLineChars="200"/>
        <w:outlineLvl w:val="0"/>
        <w:rPr>
          <w:rFonts w:ascii="仿宋" w:hAnsi="仿宋" w:eastAsia="仿宋"/>
          <w:sz w:val="32"/>
          <w:szCs w:val="32"/>
        </w:rPr>
      </w:pPr>
      <w:r>
        <w:rPr>
          <w:rFonts w:hint="eastAsia" w:ascii="仿宋" w:hAnsi="仿宋" w:eastAsia="仿宋"/>
          <w:sz w:val="32"/>
          <w:szCs w:val="32"/>
        </w:rPr>
        <w:t>副组长：王运涛</w:t>
      </w:r>
      <w:r>
        <w:rPr>
          <w:rFonts w:ascii="仿宋" w:hAnsi="仿宋" w:eastAsia="仿宋"/>
          <w:sz w:val="32"/>
          <w:szCs w:val="32"/>
        </w:rPr>
        <w:t xml:space="preserve">    </w:t>
      </w:r>
      <w:r>
        <w:rPr>
          <w:rFonts w:hint="eastAsia" w:ascii="仿宋" w:hAnsi="仿宋" w:eastAsia="仿宋"/>
          <w:sz w:val="32"/>
          <w:szCs w:val="32"/>
        </w:rPr>
        <w:t>副经理</w:t>
      </w:r>
    </w:p>
    <w:p>
      <w:pPr>
        <w:ind w:firstLine="640" w:firstLineChars="200"/>
        <w:outlineLvl w:val="0"/>
        <w:rPr>
          <w:rFonts w:ascii="仿宋" w:hAnsi="仿宋" w:eastAsia="仿宋"/>
          <w:sz w:val="32"/>
          <w:szCs w:val="32"/>
        </w:rPr>
      </w:pPr>
      <w:r>
        <w:rPr>
          <w:rFonts w:hint="eastAsia" w:ascii="仿宋" w:hAnsi="仿宋" w:eastAsia="仿宋"/>
          <w:sz w:val="32"/>
          <w:szCs w:val="32"/>
        </w:rPr>
        <w:t>成员：胡盛安、何大春、卢勇、张灵燕、罗亚、陈雪梅</w:t>
      </w:r>
    </w:p>
    <w:p>
      <w:pPr>
        <w:ind w:firstLine="640" w:firstLineChars="200"/>
        <w:outlineLvl w:val="0"/>
        <w:rPr>
          <w:rFonts w:ascii="仿宋" w:hAnsi="仿宋" w:eastAsia="仿宋"/>
          <w:sz w:val="32"/>
          <w:szCs w:val="32"/>
        </w:rPr>
      </w:pPr>
      <w:r>
        <w:rPr>
          <w:rFonts w:hint="eastAsia" w:ascii="仿宋" w:hAnsi="仿宋" w:eastAsia="仿宋"/>
          <w:sz w:val="32"/>
          <w:szCs w:val="32"/>
        </w:rPr>
        <w:t>安全生产目标考核办公室设在生产科，具体统计工作由陈雪梅负责，各科室及管理人员考核由经理负责，驾驶员考核由副经理负责。</w:t>
      </w:r>
    </w:p>
    <w:p>
      <w:pPr>
        <w:ind w:firstLine="643" w:firstLineChars="200"/>
        <w:outlineLvl w:val="0"/>
        <w:rPr>
          <w:rFonts w:ascii="仿宋" w:hAnsi="仿宋" w:eastAsia="仿宋"/>
          <w:b/>
          <w:sz w:val="32"/>
          <w:szCs w:val="32"/>
        </w:rPr>
      </w:pPr>
      <w:r>
        <w:rPr>
          <w:rFonts w:hint="eastAsia" w:ascii="仿宋" w:hAnsi="仿宋" w:eastAsia="仿宋"/>
          <w:b/>
          <w:sz w:val="32"/>
          <w:szCs w:val="32"/>
        </w:rPr>
        <w:t>二、考核对象</w:t>
      </w:r>
    </w:p>
    <w:p>
      <w:pPr>
        <w:ind w:firstLine="640" w:firstLineChars="200"/>
        <w:outlineLvl w:val="0"/>
        <w:rPr>
          <w:rFonts w:ascii="仿宋" w:hAnsi="仿宋" w:eastAsia="仿宋"/>
          <w:sz w:val="32"/>
          <w:szCs w:val="32"/>
        </w:rPr>
      </w:pPr>
      <w:r>
        <w:rPr>
          <w:rFonts w:hint="eastAsia" w:ascii="仿宋" w:hAnsi="仿宋" w:eastAsia="仿宋"/>
          <w:sz w:val="32"/>
          <w:szCs w:val="32"/>
        </w:rPr>
        <w:t>（一）各科室全体管理人员和在职工作人员；</w:t>
      </w:r>
    </w:p>
    <w:p>
      <w:pPr>
        <w:ind w:firstLine="640" w:firstLineChars="200"/>
        <w:outlineLvl w:val="0"/>
        <w:rPr>
          <w:rFonts w:ascii="仿宋" w:hAnsi="仿宋" w:eastAsia="仿宋"/>
          <w:sz w:val="32"/>
          <w:szCs w:val="32"/>
        </w:rPr>
      </w:pPr>
      <w:r>
        <w:rPr>
          <w:rFonts w:hint="eastAsia" w:ascii="仿宋" w:hAnsi="仿宋" w:eastAsia="仿宋"/>
          <w:sz w:val="32"/>
          <w:szCs w:val="32"/>
        </w:rPr>
        <w:t>（二）全体公交、出租驾驶员；</w:t>
      </w:r>
    </w:p>
    <w:p>
      <w:pPr>
        <w:ind w:firstLine="643" w:firstLineChars="200"/>
        <w:rPr>
          <w:rFonts w:ascii="仿宋" w:hAnsi="仿宋" w:eastAsia="仿宋"/>
          <w:b/>
          <w:sz w:val="32"/>
          <w:szCs w:val="32"/>
        </w:rPr>
      </w:pPr>
      <w:r>
        <w:rPr>
          <w:rFonts w:hint="eastAsia" w:ascii="仿宋" w:hAnsi="仿宋" w:eastAsia="仿宋"/>
          <w:b/>
          <w:sz w:val="32"/>
          <w:szCs w:val="32"/>
        </w:rPr>
        <w:t>三、安全生产目标考核依据，考核项目</w:t>
      </w:r>
    </w:p>
    <w:p>
      <w:pPr>
        <w:ind w:firstLine="640" w:firstLineChars="200"/>
        <w:rPr>
          <w:rFonts w:ascii="仿宋" w:hAnsi="仿宋" w:eastAsia="仿宋"/>
          <w:sz w:val="32"/>
          <w:szCs w:val="32"/>
        </w:rPr>
      </w:pPr>
      <w:r>
        <w:rPr>
          <w:rFonts w:hint="eastAsia" w:ascii="仿宋" w:hAnsi="仿宋" w:eastAsia="仿宋"/>
          <w:sz w:val="32"/>
          <w:szCs w:val="32"/>
        </w:rPr>
        <w:t>（一）各科室全体管理人员以经理与各科室负责人签订的安全目标责任书为依据，科室工作人员以科室负责人与科室人员签订的安全责任书为依据。</w:t>
      </w:r>
    </w:p>
    <w:p>
      <w:pPr>
        <w:ind w:firstLine="640" w:firstLineChars="200"/>
        <w:rPr>
          <w:rFonts w:ascii="仿宋" w:hAnsi="仿宋" w:eastAsia="仿宋"/>
          <w:sz w:val="32"/>
          <w:szCs w:val="32"/>
        </w:rPr>
      </w:pPr>
      <w:r>
        <w:rPr>
          <w:rFonts w:hint="eastAsia" w:ascii="仿宋" w:hAnsi="仿宋" w:eastAsia="仿宋"/>
          <w:sz w:val="32"/>
          <w:szCs w:val="32"/>
        </w:rPr>
        <w:t>（二）驾驶员以经理与驾驶员签订的安全目标责任书为依据。</w:t>
      </w:r>
    </w:p>
    <w:p>
      <w:pPr>
        <w:ind w:firstLine="640" w:firstLineChars="200"/>
        <w:rPr>
          <w:rFonts w:ascii="仿宋" w:hAnsi="仿宋" w:eastAsia="仿宋"/>
          <w:sz w:val="32"/>
          <w:szCs w:val="32"/>
        </w:rPr>
      </w:pPr>
      <w:r>
        <w:rPr>
          <w:rFonts w:hint="eastAsia" w:ascii="仿宋" w:hAnsi="仿宋" w:eastAsia="仿宋"/>
          <w:sz w:val="32"/>
          <w:szCs w:val="32"/>
        </w:rPr>
        <w:t>（三）安全生产目标考核项目按照安全生产目标进行细化分解，每个项目对应考核分值。</w:t>
      </w:r>
    </w:p>
    <w:p>
      <w:pPr>
        <w:ind w:firstLine="643" w:firstLineChars="200"/>
        <w:rPr>
          <w:rFonts w:ascii="仿宋" w:hAnsi="仿宋" w:eastAsia="仿宋"/>
          <w:b/>
          <w:sz w:val="32"/>
          <w:szCs w:val="32"/>
        </w:rPr>
      </w:pPr>
      <w:r>
        <w:rPr>
          <w:rFonts w:hint="eastAsia" w:ascii="仿宋" w:hAnsi="仿宋" w:eastAsia="仿宋"/>
          <w:b/>
          <w:sz w:val="32"/>
          <w:szCs w:val="32"/>
        </w:rPr>
        <w:t>四、安全生产目标考核的主要程序</w:t>
      </w:r>
    </w:p>
    <w:p>
      <w:pPr>
        <w:ind w:firstLine="640" w:firstLineChars="200"/>
        <w:rPr>
          <w:rFonts w:ascii="仿宋" w:hAnsi="仿宋" w:eastAsia="仿宋"/>
          <w:sz w:val="32"/>
          <w:szCs w:val="32"/>
        </w:rPr>
      </w:pPr>
      <w:r>
        <w:rPr>
          <w:rFonts w:hint="eastAsia" w:ascii="仿宋" w:hAnsi="仿宋" w:eastAsia="仿宋"/>
          <w:sz w:val="32"/>
          <w:szCs w:val="32"/>
        </w:rPr>
        <w:t>（一）安全生产考核各科室管理人员分半年考核和年终考核，全年</w:t>
      </w:r>
      <w:r>
        <w:rPr>
          <w:rFonts w:ascii="仿宋" w:hAnsi="仿宋" w:eastAsia="仿宋"/>
          <w:sz w:val="32"/>
          <w:szCs w:val="32"/>
        </w:rPr>
        <w:t>2</w:t>
      </w:r>
      <w:r>
        <w:rPr>
          <w:rFonts w:hint="eastAsia" w:ascii="仿宋" w:hAnsi="仿宋" w:eastAsia="仿宋"/>
          <w:sz w:val="32"/>
          <w:szCs w:val="32"/>
        </w:rPr>
        <w:t>次。</w:t>
      </w:r>
    </w:p>
    <w:p>
      <w:pPr>
        <w:ind w:firstLine="640" w:firstLineChars="200"/>
        <w:rPr>
          <w:rFonts w:ascii="仿宋" w:hAnsi="仿宋" w:eastAsia="仿宋"/>
          <w:sz w:val="32"/>
          <w:szCs w:val="32"/>
        </w:rPr>
      </w:pPr>
      <w:r>
        <w:rPr>
          <w:rFonts w:hint="eastAsia" w:ascii="仿宋" w:hAnsi="仿宋" w:eastAsia="仿宋"/>
          <w:sz w:val="32"/>
          <w:szCs w:val="32"/>
        </w:rPr>
        <w:t>（二）驾驶员考核每季度考核</w:t>
      </w:r>
      <w:r>
        <w:rPr>
          <w:rFonts w:ascii="仿宋" w:hAnsi="仿宋" w:eastAsia="仿宋"/>
          <w:sz w:val="32"/>
          <w:szCs w:val="32"/>
        </w:rPr>
        <w:t>1</w:t>
      </w:r>
      <w:r>
        <w:rPr>
          <w:rFonts w:hint="eastAsia" w:ascii="仿宋" w:hAnsi="仿宋" w:eastAsia="仿宋"/>
          <w:sz w:val="32"/>
          <w:szCs w:val="32"/>
        </w:rPr>
        <w:t>次，年终汇总考核。</w:t>
      </w:r>
    </w:p>
    <w:p>
      <w:pPr>
        <w:ind w:firstLine="640" w:firstLineChars="200"/>
        <w:rPr>
          <w:rFonts w:ascii="仿宋" w:hAnsi="仿宋" w:eastAsia="仿宋"/>
          <w:sz w:val="32"/>
          <w:szCs w:val="32"/>
        </w:rPr>
      </w:pPr>
      <w:r>
        <w:rPr>
          <w:rFonts w:hint="eastAsia" w:ascii="仿宋" w:hAnsi="仿宋" w:eastAsia="仿宋"/>
          <w:sz w:val="32"/>
          <w:szCs w:val="32"/>
        </w:rPr>
        <w:t>（三）各科室及工作人员考核分：满意、基本满意、不满意；对应考核分值：</w:t>
      </w:r>
      <w:r>
        <w:rPr>
          <w:rFonts w:ascii="仿宋" w:hAnsi="仿宋" w:eastAsia="仿宋"/>
          <w:sz w:val="32"/>
          <w:szCs w:val="32"/>
        </w:rPr>
        <w:t>90</w:t>
      </w:r>
      <w:r>
        <w:rPr>
          <w:rFonts w:hint="eastAsia" w:ascii="仿宋" w:hAnsi="仿宋" w:eastAsia="仿宋"/>
          <w:sz w:val="32"/>
          <w:szCs w:val="32"/>
        </w:rPr>
        <w:t>分以上满意；</w:t>
      </w:r>
      <w:r>
        <w:rPr>
          <w:rFonts w:ascii="仿宋" w:hAnsi="仿宋" w:eastAsia="仿宋"/>
          <w:sz w:val="32"/>
          <w:szCs w:val="32"/>
        </w:rPr>
        <w:t>80</w:t>
      </w:r>
      <w:r>
        <w:rPr>
          <w:rFonts w:hint="eastAsia" w:ascii="仿宋" w:hAnsi="仿宋" w:eastAsia="仿宋"/>
          <w:sz w:val="32"/>
          <w:szCs w:val="32"/>
        </w:rPr>
        <w:t>分以上基本满意；</w:t>
      </w:r>
      <w:r>
        <w:rPr>
          <w:rFonts w:ascii="仿宋" w:hAnsi="仿宋" w:eastAsia="仿宋"/>
          <w:sz w:val="32"/>
          <w:szCs w:val="32"/>
        </w:rPr>
        <w:t>80</w:t>
      </w:r>
      <w:r>
        <w:rPr>
          <w:rFonts w:hint="eastAsia" w:ascii="仿宋" w:hAnsi="仿宋" w:eastAsia="仿宋"/>
          <w:sz w:val="32"/>
          <w:szCs w:val="32"/>
        </w:rPr>
        <w:t>以下不满意；具体考核细则、扣分分值参照燃气公司“安康杯”考核细则。</w:t>
      </w:r>
    </w:p>
    <w:p>
      <w:pPr>
        <w:ind w:firstLine="640" w:firstLineChars="200"/>
        <w:rPr>
          <w:rFonts w:ascii="仿宋" w:hAnsi="仿宋" w:eastAsia="仿宋"/>
          <w:sz w:val="32"/>
          <w:szCs w:val="32"/>
        </w:rPr>
      </w:pPr>
      <w:r>
        <w:rPr>
          <w:rFonts w:hint="eastAsia" w:ascii="仿宋" w:hAnsi="仿宋" w:eastAsia="仿宋"/>
          <w:sz w:val="32"/>
          <w:szCs w:val="32"/>
        </w:rPr>
        <w:t>（四）驾驶员考核分四级：优良、合格、基本合格、不合格；对应考核分值：</w:t>
      </w:r>
      <w:r>
        <w:rPr>
          <w:rFonts w:ascii="仿宋" w:hAnsi="仿宋" w:eastAsia="仿宋"/>
          <w:sz w:val="32"/>
          <w:szCs w:val="32"/>
        </w:rPr>
        <w:t>90</w:t>
      </w:r>
      <w:r>
        <w:rPr>
          <w:rFonts w:hint="eastAsia" w:ascii="仿宋" w:hAnsi="仿宋" w:eastAsia="仿宋"/>
          <w:sz w:val="32"/>
          <w:szCs w:val="32"/>
        </w:rPr>
        <w:t>分以上优良；</w:t>
      </w:r>
      <w:r>
        <w:rPr>
          <w:rFonts w:ascii="仿宋" w:hAnsi="仿宋" w:eastAsia="仿宋"/>
          <w:sz w:val="32"/>
          <w:szCs w:val="32"/>
        </w:rPr>
        <w:t>80</w:t>
      </w:r>
      <w:r>
        <w:rPr>
          <w:rFonts w:hint="eastAsia" w:ascii="仿宋" w:hAnsi="仿宋" w:eastAsia="仿宋"/>
          <w:sz w:val="32"/>
          <w:szCs w:val="32"/>
        </w:rPr>
        <w:t>分以上合格；</w:t>
      </w:r>
      <w:r>
        <w:rPr>
          <w:rFonts w:ascii="仿宋" w:hAnsi="仿宋" w:eastAsia="仿宋"/>
          <w:sz w:val="32"/>
          <w:szCs w:val="32"/>
        </w:rPr>
        <w:t>60</w:t>
      </w:r>
      <w:r>
        <w:rPr>
          <w:rFonts w:hint="eastAsia" w:ascii="仿宋" w:hAnsi="仿宋" w:eastAsia="仿宋"/>
          <w:sz w:val="32"/>
          <w:szCs w:val="32"/>
        </w:rPr>
        <w:t>分以上基本合格；</w:t>
      </w:r>
      <w:r>
        <w:rPr>
          <w:rFonts w:ascii="仿宋" w:hAnsi="仿宋" w:eastAsia="仿宋"/>
          <w:sz w:val="32"/>
          <w:szCs w:val="32"/>
        </w:rPr>
        <w:t>60</w:t>
      </w:r>
      <w:r>
        <w:rPr>
          <w:rFonts w:hint="eastAsia" w:ascii="仿宋" w:hAnsi="仿宋" w:eastAsia="仿宋"/>
          <w:sz w:val="32"/>
          <w:szCs w:val="32"/>
        </w:rPr>
        <w:t>分以下不合格。</w:t>
      </w:r>
    </w:p>
    <w:p>
      <w:pPr>
        <w:ind w:firstLine="482" w:firstLineChars="150"/>
        <w:rPr>
          <w:rFonts w:ascii="仿宋" w:hAnsi="仿宋" w:eastAsia="仿宋"/>
          <w:b/>
          <w:sz w:val="32"/>
          <w:szCs w:val="32"/>
        </w:rPr>
      </w:pPr>
      <w:r>
        <w:rPr>
          <w:rFonts w:hint="eastAsia" w:ascii="仿宋" w:hAnsi="仿宋" w:eastAsia="仿宋"/>
          <w:b/>
          <w:sz w:val="32"/>
          <w:szCs w:val="32"/>
        </w:rPr>
        <w:t>五、奖惩</w:t>
      </w:r>
    </w:p>
    <w:p>
      <w:pPr>
        <w:ind w:firstLine="640" w:firstLineChars="200"/>
        <w:rPr>
          <w:rFonts w:ascii="仿宋" w:hAnsi="仿宋" w:eastAsia="仿宋"/>
          <w:sz w:val="32"/>
          <w:szCs w:val="32"/>
        </w:rPr>
      </w:pPr>
      <w:r>
        <w:rPr>
          <w:rFonts w:hint="eastAsia" w:ascii="仿宋" w:hAnsi="仿宋" w:eastAsia="仿宋"/>
          <w:sz w:val="32"/>
          <w:szCs w:val="32"/>
        </w:rPr>
        <w:t>（一）考核不满意的管理人员要对其进行复训，复训考核合格后方可上岗，复训后仍不合格的调离原工作岗位；所有管理人员的奖惩参照燃气公司“安康杯”竞赛考核细则。</w:t>
      </w:r>
    </w:p>
    <w:p>
      <w:pPr>
        <w:ind w:firstLine="640" w:firstLineChars="200"/>
        <w:rPr>
          <w:rFonts w:ascii="仿宋" w:hAnsi="仿宋" w:eastAsia="仿宋"/>
          <w:sz w:val="32"/>
          <w:szCs w:val="32"/>
        </w:rPr>
      </w:pPr>
      <w:r>
        <w:rPr>
          <w:rFonts w:hint="eastAsia" w:ascii="仿宋" w:hAnsi="仿宋" w:eastAsia="仿宋"/>
          <w:sz w:val="32"/>
          <w:szCs w:val="32"/>
        </w:rPr>
        <w:t>（二）全年考核“优良”驾驶员参加当年“优质服务车”和“优秀驾驶员”的评选。</w:t>
      </w:r>
    </w:p>
    <w:p>
      <w:pPr>
        <w:ind w:firstLine="640" w:firstLineChars="200"/>
        <w:rPr>
          <w:rFonts w:ascii="仿宋" w:hAnsi="仿宋" w:eastAsia="仿宋"/>
          <w:sz w:val="32"/>
          <w:szCs w:val="32"/>
        </w:rPr>
      </w:pPr>
      <w:r>
        <w:rPr>
          <w:rFonts w:hint="eastAsia" w:ascii="仿宋" w:hAnsi="仿宋" w:eastAsia="仿宋"/>
          <w:sz w:val="32"/>
          <w:szCs w:val="32"/>
        </w:rPr>
        <w:t>（三）考核不合格的驾驶员对其进行安全告诫并将通过宣传栏通报批评并对该驾驶员进行复训，复训考核合格后方可上岗，从事客运工作。</w:t>
      </w:r>
    </w:p>
    <w:p>
      <w:pPr>
        <w:ind w:firstLine="640" w:firstLineChars="200"/>
        <w:rPr>
          <w:rFonts w:ascii="仿宋" w:hAnsi="仿宋" w:eastAsia="仿宋"/>
          <w:sz w:val="32"/>
          <w:szCs w:val="32"/>
        </w:rPr>
      </w:pPr>
      <w:r>
        <w:rPr>
          <w:rFonts w:hint="eastAsia" w:ascii="仿宋" w:hAnsi="仿宋" w:eastAsia="仿宋"/>
          <w:sz w:val="32"/>
          <w:szCs w:val="32"/>
        </w:rPr>
        <w:t>（四）凡从业人员，为维护社会治安，同违法犯罪分子作英勇斗争，保护国家、企业和人民财产安全，被新闻媒体报道表彰的，公司奖励</w:t>
      </w:r>
      <w:r>
        <w:rPr>
          <w:rFonts w:ascii="仿宋" w:hAnsi="仿宋" w:eastAsia="仿宋"/>
          <w:sz w:val="32"/>
          <w:szCs w:val="32"/>
        </w:rPr>
        <w:t>500</w:t>
      </w:r>
      <w:r>
        <w:rPr>
          <w:rFonts w:hint="eastAsia" w:ascii="仿宋" w:hAnsi="仿宋" w:eastAsia="仿宋"/>
          <w:sz w:val="32"/>
          <w:szCs w:val="32"/>
        </w:rPr>
        <w:t>元，被市政府授予见义勇为荣誉称号的，公司奖励</w:t>
      </w:r>
      <w:r>
        <w:rPr>
          <w:rFonts w:ascii="仿宋" w:hAnsi="仿宋" w:eastAsia="仿宋"/>
          <w:sz w:val="32"/>
          <w:szCs w:val="32"/>
        </w:rPr>
        <w:t>1000</w:t>
      </w:r>
      <w:r>
        <w:rPr>
          <w:rFonts w:hint="eastAsia" w:ascii="仿宋" w:hAnsi="仿宋" w:eastAsia="仿宋"/>
          <w:sz w:val="32"/>
          <w:szCs w:val="32"/>
        </w:rPr>
        <w:t>元。</w:t>
      </w:r>
    </w:p>
    <w:p>
      <w:pPr>
        <w:ind w:firstLine="640" w:firstLineChars="200"/>
        <w:rPr>
          <w:rFonts w:ascii="仿宋" w:hAnsi="仿宋" w:eastAsia="仿宋"/>
          <w:sz w:val="32"/>
          <w:szCs w:val="32"/>
        </w:rPr>
      </w:pPr>
      <w:r>
        <w:rPr>
          <w:rFonts w:hint="eastAsia" w:ascii="仿宋" w:hAnsi="仿宋" w:eastAsia="仿宋"/>
          <w:sz w:val="32"/>
          <w:szCs w:val="32"/>
        </w:rPr>
        <w:t>（五）对安全工作有突出贡献的，奖励</w:t>
      </w:r>
      <w:r>
        <w:rPr>
          <w:rFonts w:ascii="仿宋" w:hAnsi="仿宋" w:eastAsia="仿宋"/>
          <w:sz w:val="32"/>
          <w:szCs w:val="32"/>
        </w:rPr>
        <w:t>500</w:t>
      </w:r>
      <w:r>
        <w:rPr>
          <w:rFonts w:hint="eastAsia" w:ascii="仿宋" w:hAnsi="仿宋" w:eastAsia="仿宋"/>
          <w:sz w:val="32"/>
          <w:szCs w:val="32"/>
        </w:rPr>
        <w:t>元。</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本制度由公交公司负责修订和解释。</w:t>
      </w:r>
    </w:p>
    <w:p>
      <w:pPr>
        <w:ind w:firstLine="560"/>
        <w:rPr>
          <w:rFonts w:hint="eastAsia" w:ascii="仿宋" w:hAnsi="仿宋" w:eastAsia="仿宋"/>
          <w:b/>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UwMDI2YzI3YTIzZjE3MDI3MzlmZmVjNDZhZTkifQ=="/>
  </w:docVars>
  <w:rsids>
    <w:rsidRoot w:val="00000000"/>
    <w:rsid w:val="0D346BD0"/>
    <w:rsid w:val="1B401299"/>
    <w:rsid w:val="37987E7E"/>
    <w:rsid w:val="51BE4676"/>
    <w:rsid w:val="55E6300A"/>
    <w:rsid w:val="77AF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2023-07-19T02:00:00Z</dcterms:created>
  <dc:creator>Administrator</dc:creator>
  <cp:lastModifiedBy>Administrator</cp:lastModifiedBy>
  <dcterms:modified xsi:type="dcterms:W3CDTF">2023-07-19T02:25:30Z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CD51E4BE389D4C5EAC64145E54B98D10_12</vt:lpwstr>
  </property>
</Properties>
</file>