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sz w:val="32"/>
          <w:szCs w:val="32"/>
        </w:rPr>
      </w:pPr>
      <w:r>
        <w:rPr>
          <w:rFonts w:hint="eastAsia"/>
          <w:sz w:val="32"/>
          <w:szCs w:val="32"/>
        </w:rPr>
        <w:t>安全奖惩管理制度</w:t>
      </w:r>
    </w:p>
    <w:p>
      <w:pPr>
        <w:numPr>
          <w:ilvl w:val="0"/>
          <w:numId w:val="1"/>
        </w:numPr>
        <w:spacing w:line="500" w:lineRule="exact"/>
        <w:rPr>
          <w:rFonts w:hint="eastAsia" w:ascii="宋体" w:hAnsi="宋体"/>
          <w:sz w:val="24"/>
        </w:rPr>
      </w:pPr>
      <w:r>
        <w:rPr>
          <w:rFonts w:hint="eastAsia" w:ascii="宋体" w:hAnsi="宋体"/>
          <w:sz w:val="24"/>
        </w:rPr>
        <w:t>目的</w:t>
      </w:r>
    </w:p>
    <w:p>
      <w:pPr>
        <w:spacing w:line="500" w:lineRule="exact"/>
        <w:ind w:firstLine="480" w:firstLineChars="200"/>
        <w:rPr>
          <w:rFonts w:hint="eastAsia" w:ascii="宋体" w:hAnsi="宋体"/>
          <w:sz w:val="24"/>
        </w:rPr>
      </w:pPr>
      <w:r>
        <w:rPr>
          <w:rFonts w:hint="eastAsia" w:ascii="宋体" w:hAnsi="宋体"/>
          <w:sz w:val="24"/>
        </w:rPr>
        <w:t>为明确奖惩规定，使奖惩作业有所遵循，特制定本办法。</w:t>
      </w:r>
      <w:r>
        <w:rPr>
          <w:rFonts w:hint="eastAsia" w:ascii="宋体" w:hAnsi="宋体"/>
          <w:sz w:val="24"/>
        </w:rPr>
        <w:tab/>
      </w:r>
      <w:r>
        <w:rPr>
          <w:rFonts w:hint="eastAsia" w:ascii="宋体" w:hAnsi="宋体"/>
          <w:sz w:val="24"/>
        </w:rPr>
        <w:tab/>
      </w:r>
      <w:r>
        <w:rPr>
          <w:rFonts w:hint="eastAsia" w:ascii="宋体" w:hAnsi="宋体"/>
          <w:sz w:val="24"/>
        </w:rPr>
        <w:tab/>
      </w:r>
    </w:p>
    <w:p>
      <w:pPr>
        <w:numPr>
          <w:ilvl w:val="0"/>
          <w:numId w:val="1"/>
        </w:numPr>
        <w:spacing w:line="500" w:lineRule="exact"/>
        <w:rPr>
          <w:rFonts w:hint="eastAsia" w:ascii="宋体" w:hAnsi="宋体"/>
          <w:sz w:val="24"/>
        </w:rPr>
      </w:pPr>
      <w:r>
        <w:rPr>
          <w:rFonts w:hint="eastAsia" w:ascii="宋体" w:hAnsi="宋体"/>
          <w:sz w:val="24"/>
        </w:rPr>
        <w:t>适用范围</w:t>
      </w:r>
    </w:p>
    <w:p>
      <w:pPr>
        <w:spacing w:line="500" w:lineRule="exact"/>
        <w:ind w:firstLine="480" w:firstLineChars="200"/>
        <w:rPr>
          <w:rFonts w:hint="eastAsia" w:ascii="宋体" w:hAnsi="宋体"/>
          <w:sz w:val="24"/>
        </w:rPr>
      </w:pPr>
      <w:r>
        <w:rPr>
          <w:rFonts w:hint="eastAsia" w:ascii="宋体" w:hAnsi="宋体"/>
          <w:sz w:val="24"/>
        </w:rPr>
        <w:t>公司全体员工均适用。</w:t>
      </w:r>
    </w:p>
    <w:p>
      <w:pPr>
        <w:spacing w:line="500" w:lineRule="exact"/>
        <w:rPr>
          <w:rFonts w:hint="eastAsia" w:ascii="宋体" w:hAnsi="宋体"/>
          <w:sz w:val="24"/>
        </w:rPr>
      </w:pPr>
      <w:r>
        <w:rPr>
          <w:rFonts w:hint="eastAsia" w:ascii="宋体" w:hAnsi="宋体"/>
          <w:sz w:val="24"/>
        </w:rPr>
        <w:t>3职责</w:t>
      </w:r>
    </w:p>
    <w:p>
      <w:pPr>
        <w:spacing w:line="500" w:lineRule="exact"/>
        <w:ind w:firstLine="480" w:firstLineChars="200"/>
        <w:rPr>
          <w:rFonts w:hint="eastAsia" w:ascii="宋体" w:hAnsi="宋体"/>
          <w:sz w:val="24"/>
        </w:rPr>
      </w:pPr>
    </w:p>
    <w:p>
      <w:pPr>
        <w:spacing w:line="500" w:lineRule="exact"/>
        <w:rPr>
          <w:rFonts w:hint="eastAsia" w:ascii="宋体" w:hAnsi="宋体"/>
          <w:sz w:val="24"/>
        </w:rPr>
      </w:pPr>
      <w:r>
        <w:rPr>
          <w:rFonts w:hint="eastAsia" w:ascii="宋体" w:hAnsi="宋体"/>
          <w:sz w:val="24"/>
        </w:rPr>
        <w:t>4内容与要求</w:t>
      </w:r>
      <w:r>
        <w:rPr>
          <w:rFonts w:hint="eastAsia" w:ascii="宋体" w:hAnsi="宋体"/>
          <w:sz w:val="24"/>
        </w:rPr>
        <w:tab/>
      </w:r>
      <w:r>
        <w:rPr>
          <w:rFonts w:hint="eastAsia" w:ascii="宋体" w:hAnsi="宋体"/>
          <w:sz w:val="24"/>
        </w:rPr>
        <w:tab/>
      </w:r>
    </w:p>
    <w:p>
      <w:pPr>
        <w:spacing w:line="500" w:lineRule="exact"/>
        <w:ind w:firstLine="480" w:firstLineChars="200"/>
        <w:rPr>
          <w:rFonts w:hint="eastAsia" w:ascii="宋体" w:hAnsi="宋体"/>
          <w:sz w:val="24"/>
        </w:rPr>
      </w:pPr>
      <w:r>
        <w:rPr>
          <w:rFonts w:hint="eastAsia" w:ascii="宋体" w:hAnsi="宋体"/>
          <w:sz w:val="24"/>
        </w:rPr>
        <w:t>4.1员工奖励之种类：</w:t>
      </w:r>
    </w:p>
    <w:p>
      <w:pPr>
        <w:spacing w:line="500" w:lineRule="exact"/>
        <w:ind w:firstLine="720" w:firstLineChars="300"/>
        <w:rPr>
          <w:rFonts w:hint="eastAsia" w:ascii="宋体" w:hAnsi="宋体"/>
          <w:sz w:val="24"/>
        </w:rPr>
      </w:pPr>
      <w:r>
        <w:rPr>
          <w:rFonts w:hint="eastAsia" w:ascii="宋体" w:hAnsi="宋体"/>
          <w:sz w:val="24"/>
        </w:rPr>
        <w:t>（一）公开表扬:公开表扬一次，当月考绩加1分(拾金不昧者除外)。</w:t>
      </w:r>
    </w:p>
    <w:p>
      <w:pPr>
        <w:spacing w:line="500" w:lineRule="exact"/>
        <w:ind w:firstLine="720" w:firstLineChars="300"/>
        <w:rPr>
          <w:rFonts w:hint="eastAsia" w:ascii="宋体" w:hAnsi="宋体"/>
          <w:sz w:val="24"/>
        </w:rPr>
      </w:pPr>
      <w:r>
        <w:rPr>
          <w:rFonts w:hint="eastAsia" w:ascii="宋体" w:hAnsi="宋体"/>
          <w:sz w:val="24"/>
        </w:rPr>
        <w:t>（二）嘉奖：嘉奖一次者，当月考绩加2分(拾金不昧者除外)，并于当月奖赏50元。</w:t>
      </w:r>
      <w:r>
        <w:rPr>
          <w:rFonts w:hint="eastAsia" w:ascii="宋体" w:hAnsi="宋体"/>
          <w:sz w:val="24"/>
        </w:rPr>
        <w:tab/>
      </w:r>
    </w:p>
    <w:p>
      <w:pPr>
        <w:spacing w:line="500" w:lineRule="exact"/>
        <w:ind w:firstLine="720" w:firstLineChars="300"/>
        <w:rPr>
          <w:rFonts w:hint="eastAsia" w:ascii="宋体" w:hAnsi="宋体"/>
          <w:sz w:val="24"/>
        </w:rPr>
      </w:pPr>
      <w:r>
        <w:rPr>
          <w:rFonts w:hint="eastAsia" w:ascii="宋体" w:hAnsi="宋体"/>
          <w:sz w:val="24"/>
        </w:rPr>
        <w:t>（三）记小功：记小功一次者，当月考绩加4分，并于当月奖赏100元。</w:t>
      </w:r>
    </w:p>
    <w:p>
      <w:pPr>
        <w:spacing w:line="500" w:lineRule="exact"/>
        <w:ind w:firstLine="720" w:firstLineChars="300"/>
        <w:rPr>
          <w:rFonts w:hint="eastAsia" w:ascii="宋体" w:hAnsi="宋体"/>
          <w:sz w:val="24"/>
        </w:rPr>
      </w:pPr>
      <w:r>
        <w:rPr>
          <w:rFonts w:hint="eastAsia" w:ascii="宋体" w:hAnsi="宋体"/>
          <w:sz w:val="24"/>
        </w:rPr>
        <w:t>（四）记大功：记大功一次者，当月考绩加8分，并于当月奖赏300元。</w:t>
      </w:r>
    </w:p>
    <w:p>
      <w:pPr>
        <w:spacing w:line="500" w:lineRule="exact"/>
        <w:ind w:firstLine="480" w:firstLineChars="200"/>
        <w:rPr>
          <w:rFonts w:hint="eastAsia" w:ascii="宋体" w:hAnsi="宋体"/>
          <w:sz w:val="24"/>
        </w:rPr>
      </w:pPr>
      <w:r>
        <w:rPr>
          <w:rFonts w:hint="eastAsia" w:ascii="宋体" w:hAnsi="宋体"/>
          <w:sz w:val="24"/>
        </w:rPr>
        <w:t>4.2员工惩处之种类</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500" w:lineRule="exact"/>
        <w:ind w:firstLine="720" w:firstLineChars="300"/>
        <w:rPr>
          <w:rFonts w:hint="eastAsia" w:ascii="宋体" w:hAnsi="宋体"/>
          <w:sz w:val="24"/>
        </w:rPr>
      </w:pPr>
      <w:r>
        <w:rPr>
          <w:rFonts w:hint="eastAsia" w:ascii="宋体" w:hAnsi="宋体"/>
          <w:sz w:val="24"/>
        </w:rPr>
        <w:t>（一）经济处罚：凡触犯有关条款，视情节轻重给予罚款。</w:t>
      </w:r>
      <w:r>
        <w:rPr>
          <w:rFonts w:hint="eastAsia" w:ascii="宋体" w:hAnsi="宋体"/>
          <w:sz w:val="24"/>
        </w:rPr>
        <w:tab/>
      </w:r>
      <w:r>
        <w:rPr>
          <w:rFonts w:hint="eastAsia" w:ascii="宋体" w:hAnsi="宋体"/>
          <w:sz w:val="24"/>
        </w:rPr>
        <w:tab/>
      </w:r>
      <w:r>
        <w:rPr>
          <w:rFonts w:hint="eastAsia" w:ascii="宋体" w:hAnsi="宋体"/>
          <w:sz w:val="24"/>
        </w:rPr>
        <w:tab/>
      </w:r>
    </w:p>
    <w:p>
      <w:pPr>
        <w:spacing w:line="500" w:lineRule="exact"/>
        <w:ind w:firstLine="720" w:firstLineChars="300"/>
        <w:rPr>
          <w:rFonts w:hint="eastAsia" w:ascii="宋体" w:hAnsi="宋体"/>
          <w:sz w:val="24"/>
        </w:rPr>
      </w:pPr>
      <w:r>
        <w:rPr>
          <w:rFonts w:hint="eastAsia" w:ascii="宋体" w:hAnsi="宋体"/>
          <w:sz w:val="24"/>
        </w:rPr>
        <w:t xml:space="preserve">（二）公开批评：公开批评一次，当月考绩减1分。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500" w:lineRule="exact"/>
        <w:ind w:left="718" w:leftChars="342"/>
        <w:rPr>
          <w:rFonts w:hint="eastAsia" w:ascii="宋体" w:hAnsi="宋体"/>
          <w:sz w:val="24"/>
        </w:rPr>
      </w:pPr>
      <w:r>
        <w:rPr>
          <w:rFonts w:hint="eastAsia" w:ascii="宋体" w:hAnsi="宋体"/>
          <w:sz w:val="24"/>
        </w:rPr>
        <w:t>（三）警告：记警告一次者，当月考绩减2分，并于当月扣薪50元。</w:t>
      </w:r>
    </w:p>
    <w:p>
      <w:pPr>
        <w:spacing w:line="500" w:lineRule="exact"/>
        <w:ind w:left="718" w:leftChars="342"/>
        <w:rPr>
          <w:rFonts w:hint="eastAsia" w:ascii="宋体" w:hAnsi="宋体"/>
          <w:sz w:val="24"/>
        </w:rPr>
      </w:pPr>
      <w:r>
        <w:rPr>
          <w:rFonts w:hint="eastAsia" w:ascii="宋体" w:hAnsi="宋体"/>
          <w:sz w:val="24"/>
        </w:rPr>
        <w:t>（四）记小过：记小过一次者，当月考绩减4分，并于当月扣薪100元。</w:t>
      </w:r>
    </w:p>
    <w:p>
      <w:pPr>
        <w:spacing w:line="500" w:lineRule="exact"/>
        <w:ind w:firstLine="720" w:firstLineChars="300"/>
        <w:rPr>
          <w:rFonts w:hint="eastAsia" w:ascii="宋体" w:hAnsi="宋体"/>
          <w:sz w:val="24"/>
        </w:rPr>
      </w:pPr>
      <w:r>
        <w:rPr>
          <w:rFonts w:hint="eastAsia" w:ascii="宋体" w:hAnsi="宋体"/>
          <w:sz w:val="24"/>
        </w:rPr>
        <w:t>（五）记大过：记大过一次者，当月考绩减8分，并于当月扣薪300元。</w:t>
      </w:r>
    </w:p>
    <w:p>
      <w:pPr>
        <w:spacing w:line="500" w:lineRule="exact"/>
        <w:ind w:firstLine="720" w:firstLineChars="300"/>
        <w:rPr>
          <w:rFonts w:hint="eastAsia" w:ascii="宋体" w:hAnsi="宋体"/>
          <w:sz w:val="24"/>
        </w:rPr>
      </w:pPr>
      <w:r>
        <w:rPr>
          <w:rFonts w:hint="eastAsia" w:ascii="宋体" w:hAnsi="宋体"/>
          <w:sz w:val="24"/>
        </w:rPr>
        <w:t>（六）解除劳动合同</w:t>
      </w:r>
    </w:p>
    <w:p>
      <w:pPr>
        <w:spacing w:line="500" w:lineRule="exact"/>
        <w:ind w:firstLine="420" w:firstLineChars="200"/>
        <w:rPr>
          <w:rFonts w:hint="eastAsia" w:ascii="宋体" w:hAnsi="宋体"/>
          <w:szCs w:val="21"/>
        </w:rPr>
      </w:pPr>
      <w:r>
        <w:rPr>
          <w:rFonts w:hint="eastAsia" w:ascii="宋体" w:hAnsi="宋体"/>
          <w:szCs w:val="21"/>
        </w:rPr>
        <w:t>附注：当月扣款（含惩处扣款及其他惩罚扣款）最多不超过个人当月小计工资的20%，唯本月没能扣足的部分，次月得继续扣，至扣足为止。</w:t>
      </w:r>
      <w:r>
        <w:rPr>
          <w:rFonts w:hint="eastAsia" w:ascii="宋体" w:hAnsi="宋体"/>
          <w:szCs w:val="21"/>
        </w:rPr>
        <w:tab/>
      </w:r>
    </w:p>
    <w:p>
      <w:pPr>
        <w:spacing w:line="500" w:lineRule="exact"/>
        <w:ind w:firstLine="720" w:firstLineChars="300"/>
        <w:rPr>
          <w:rFonts w:hint="eastAsia" w:ascii="宋体" w:hAnsi="宋体"/>
          <w:sz w:val="24"/>
        </w:rPr>
      </w:pPr>
      <w:r>
        <w:rPr>
          <w:rFonts w:hint="eastAsia" w:ascii="宋体" w:hAnsi="宋体"/>
          <w:sz w:val="24"/>
        </w:rPr>
        <w:t>4.3功过相抵制度：</w:t>
      </w:r>
    </w:p>
    <w:p>
      <w:pPr>
        <w:spacing w:line="500" w:lineRule="exact"/>
        <w:ind w:firstLine="720" w:firstLineChars="300"/>
        <w:rPr>
          <w:rFonts w:hint="eastAsia" w:ascii="宋体" w:hAnsi="宋体"/>
          <w:sz w:val="24"/>
        </w:rPr>
      </w:pPr>
      <w:r>
        <w:rPr>
          <w:rFonts w:hint="eastAsia" w:ascii="宋体" w:hAnsi="宋体"/>
          <w:sz w:val="24"/>
        </w:rPr>
        <w:t xml:space="preserve">1.公开批评2次=警告1次；警告3次=小过1次；小过3次=大过1次；  </w:t>
      </w:r>
    </w:p>
    <w:p>
      <w:pPr>
        <w:spacing w:line="500" w:lineRule="exact"/>
        <w:ind w:firstLine="720" w:firstLineChars="300"/>
        <w:rPr>
          <w:rFonts w:hint="eastAsia" w:ascii="宋体" w:hAnsi="宋体"/>
          <w:sz w:val="24"/>
        </w:rPr>
      </w:pPr>
      <w:r>
        <w:rPr>
          <w:rFonts w:hint="eastAsia" w:ascii="宋体" w:hAnsi="宋体"/>
          <w:sz w:val="24"/>
        </w:rPr>
        <w:t xml:space="preserve">2.公开表扬2次=嘉奖1次；嘉奖3次=小功1次；小功3次=大功1次；     </w:t>
      </w:r>
    </w:p>
    <w:p>
      <w:pPr>
        <w:spacing w:line="500" w:lineRule="exact"/>
        <w:ind w:firstLine="720" w:firstLineChars="300"/>
        <w:rPr>
          <w:rFonts w:hint="eastAsia" w:ascii="宋体" w:hAnsi="宋体"/>
          <w:sz w:val="24"/>
        </w:rPr>
      </w:pPr>
      <w:r>
        <w:rPr>
          <w:rFonts w:hint="eastAsia" w:ascii="宋体" w:hAnsi="宋体"/>
          <w:sz w:val="24"/>
        </w:rPr>
        <w:t>3.公开表扬1次可抵公开批评1次；嘉奖1次可抵警告1次；小功1次可抵小过1次；大功1次可抵大过1次。</w:t>
      </w:r>
    </w:p>
    <w:p>
      <w:pPr>
        <w:spacing w:line="500" w:lineRule="exact"/>
        <w:ind w:firstLine="720" w:firstLineChars="300"/>
        <w:rPr>
          <w:rFonts w:hint="eastAsia" w:ascii="宋体" w:hAnsi="宋体"/>
          <w:sz w:val="24"/>
        </w:rPr>
      </w:pPr>
      <w:r>
        <w:rPr>
          <w:rFonts w:hint="eastAsia" w:ascii="宋体" w:hAnsi="宋体"/>
          <w:sz w:val="24"/>
        </w:rPr>
        <w:t xml:space="preserve">4.功过虽可相抵，但记录不可注销。    </w:t>
      </w:r>
    </w:p>
    <w:p>
      <w:pPr>
        <w:spacing w:line="500" w:lineRule="exact"/>
        <w:ind w:firstLine="720" w:firstLineChars="300"/>
        <w:rPr>
          <w:rFonts w:hint="eastAsia" w:ascii="宋体" w:hAnsi="宋体"/>
          <w:sz w:val="24"/>
        </w:rPr>
      </w:pPr>
      <w:r>
        <w:rPr>
          <w:rFonts w:hint="eastAsia" w:ascii="宋体" w:hAnsi="宋体"/>
          <w:sz w:val="24"/>
        </w:rPr>
        <w:t>5．一年内功过相抵后，累计被记满三次大过者，即予以解除劳动合同，但科级（含）以上干部，经总经理特批者，仍可留下来。</w:t>
      </w:r>
    </w:p>
    <w:p>
      <w:pPr>
        <w:spacing w:line="500" w:lineRule="exact"/>
        <w:ind w:firstLine="720" w:firstLineChars="300"/>
        <w:rPr>
          <w:rFonts w:hint="eastAsia" w:ascii="宋体" w:hAnsi="宋体"/>
          <w:sz w:val="24"/>
        </w:rPr>
      </w:pPr>
      <w:r>
        <w:rPr>
          <w:rFonts w:hint="eastAsia" w:ascii="宋体" w:hAnsi="宋体"/>
          <w:sz w:val="24"/>
        </w:rPr>
        <w:t>4.4奖励之界限：</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500" w:lineRule="exact"/>
        <w:ind w:firstLine="720" w:firstLineChars="300"/>
        <w:rPr>
          <w:rFonts w:hint="eastAsia" w:ascii="宋体" w:hAnsi="宋体"/>
          <w:sz w:val="24"/>
        </w:rPr>
      </w:pPr>
      <w:r>
        <w:rPr>
          <w:rFonts w:hint="eastAsia" w:ascii="宋体" w:hAnsi="宋体"/>
          <w:sz w:val="24"/>
        </w:rPr>
        <w:t xml:space="preserve">有下列情形者，予以公开表扬、记嘉奖一次、记嘉奖二次、记小功一次、记小功二次、记大功一次、记大功二次之奖励：  </w:t>
      </w:r>
    </w:p>
    <w:p>
      <w:pPr>
        <w:spacing w:line="360" w:lineRule="exact"/>
        <w:ind w:left="720"/>
        <w:rPr>
          <w:rFonts w:hint="eastAsia" w:ascii="宋体" w:hAnsi="宋体"/>
          <w:sz w:val="24"/>
        </w:rPr>
      </w:pPr>
      <w:r>
        <w:rPr>
          <w:rFonts w:hint="eastAsia" w:ascii="宋体" w:hAnsi="宋体"/>
          <w:sz w:val="24"/>
        </w:rPr>
        <w:tab/>
      </w:r>
    </w:p>
    <w:tbl>
      <w:tblPr>
        <w:tblStyle w:val="3"/>
        <w:tblW w:w="0" w:type="auto"/>
        <w:tblInd w:w="1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1"/>
        <w:gridCol w:w="696"/>
        <w:gridCol w:w="698"/>
        <w:gridCol w:w="698"/>
        <w:gridCol w:w="697"/>
        <w:gridCol w:w="698"/>
        <w:gridCol w:w="69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6" w:type="dxa"/>
            <w:shd w:val="clear" w:color="auto" w:fill="auto"/>
          </w:tcPr>
          <w:p>
            <w:pPr>
              <w:spacing w:line="360" w:lineRule="exact"/>
              <w:jc w:val="center"/>
              <w:rPr>
                <w:rFonts w:hint="eastAsia" w:ascii="宋体" w:hAnsi="宋体"/>
                <w:sz w:val="24"/>
              </w:rPr>
            </w:pPr>
            <w:r>
              <w:rPr>
                <w:rFonts w:hint="eastAsia" w:ascii="宋体" w:hAnsi="宋体"/>
                <w:sz w:val="24"/>
              </w:rPr>
              <w:t>项目</w:t>
            </w:r>
          </w:p>
        </w:tc>
        <w:tc>
          <w:tcPr>
            <w:tcW w:w="1147" w:type="dxa"/>
            <w:shd w:val="clear" w:color="auto" w:fill="auto"/>
          </w:tcPr>
          <w:p>
            <w:pPr>
              <w:spacing w:line="360" w:lineRule="exact"/>
              <w:jc w:val="center"/>
              <w:rPr>
                <w:rFonts w:hint="eastAsia" w:ascii="宋体" w:hAnsi="宋体"/>
                <w:sz w:val="24"/>
              </w:rPr>
            </w:pPr>
            <w:r>
              <w:rPr>
                <w:rFonts w:hint="eastAsia" w:ascii="宋体" w:hAnsi="宋体"/>
                <w:sz w:val="24"/>
              </w:rPr>
              <w:t>公开表扬</w:t>
            </w:r>
          </w:p>
        </w:tc>
        <w:tc>
          <w:tcPr>
            <w:tcW w:w="1149" w:type="dxa"/>
            <w:shd w:val="clear" w:color="auto" w:fill="auto"/>
          </w:tcPr>
          <w:p>
            <w:pPr>
              <w:spacing w:line="360" w:lineRule="exact"/>
              <w:jc w:val="center"/>
              <w:rPr>
                <w:rFonts w:hint="eastAsia" w:ascii="宋体" w:hAnsi="宋体"/>
                <w:sz w:val="24"/>
              </w:rPr>
            </w:pPr>
            <w:r>
              <w:rPr>
                <w:rFonts w:hint="eastAsia" w:ascii="宋体" w:hAnsi="宋体"/>
                <w:sz w:val="24"/>
              </w:rPr>
              <w:t>嘉奖一次</w:t>
            </w:r>
          </w:p>
        </w:tc>
        <w:tc>
          <w:tcPr>
            <w:tcW w:w="1149" w:type="dxa"/>
            <w:shd w:val="clear" w:color="auto" w:fill="auto"/>
          </w:tcPr>
          <w:p>
            <w:pPr>
              <w:spacing w:line="360" w:lineRule="exact"/>
              <w:jc w:val="center"/>
              <w:rPr>
                <w:rFonts w:hint="eastAsia" w:ascii="宋体" w:hAnsi="宋体"/>
                <w:sz w:val="24"/>
              </w:rPr>
            </w:pPr>
            <w:r>
              <w:rPr>
                <w:rFonts w:hint="eastAsia" w:ascii="宋体" w:hAnsi="宋体"/>
                <w:sz w:val="24"/>
              </w:rPr>
              <w:t>嘉奖两次</w:t>
            </w:r>
          </w:p>
        </w:tc>
        <w:tc>
          <w:tcPr>
            <w:tcW w:w="1148" w:type="dxa"/>
            <w:shd w:val="clear" w:color="auto" w:fill="auto"/>
          </w:tcPr>
          <w:p>
            <w:pPr>
              <w:spacing w:line="360" w:lineRule="exact"/>
              <w:jc w:val="center"/>
              <w:rPr>
                <w:rFonts w:hint="eastAsia" w:ascii="宋体" w:hAnsi="宋体"/>
                <w:sz w:val="24"/>
              </w:rPr>
            </w:pPr>
            <w:r>
              <w:rPr>
                <w:rFonts w:hint="eastAsia" w:ascii="宋体" w:hAnsi="宋体"/>
                <w:sz w:val="24"/>
              </w:rPr>
              <w:t>小功一次</w:t>
            </w:r>
          </w:p>
        </w:tc>
        <w:tc>
          <w:tcPr>
            <w:tcW w:w="1149" w:type="dxa"/>
            <w:shd w:val="clear" w:color="auto" w:fill="auto"/>
          </w:tcPr>
          <w:p>
            <w:pPr>
              <w:spacing w:line="360" w:lineRule="exact"/>
              <w:jc w:val="center"/>
              <w:rPr>
                <w:rFonts w:hint="eastAsia" w:ascii="宋体" w:hAnsi="宋体"/>
                <w:sz w:val="24"/>
              </w:rPr>
            </w:pPr>
            <w:r>
              <w:rPr>
                <w:rFonts w:hint="eastAsia" w:ascii="宋体" w:hAnsi="宋体"/>
                <w:sz w:val="24"/>
              </w:rPr>
              <w:t>小功两次</w:t>
            </w:r>
          </w:p>
        </w:tc>
        <w:tc>
          <w:tcPr>
            <w:tcW w:w="1149" w:type="dxa"/>
            <w:shd w:val="clear" w:color="auto" w:fill="auto"/>
          </w:tcPr>
          <w:p>
            <w:pPr>
              <w:spacing w:line="360" w:lineRule="exact"/>
              <w:jc w:val="center"/>
              <w:rPr>
                <w:rFonts w:hint="eastAsia" w:ascii="宋体" w:hAnsi="宋体"/>
                <w:sz w:val="24"/>
              </w:rPr>
            </w:pPr>
            <w:r>
              <w:rPr>
                <w:rFonts w:hint="eastAsia" w:ascii="宋体" w:hAnsi="宋体"/>
                <w:sz w:val="24"/>
              </w:rPr>
              <w:t>大功一次</w:t>
            </w:r>
          </w:p>
        </w:tc>
        <w:tc>
          <w:tcPr>
            <w:tcW w:w="1149" w:type="dxa"/>
            <w:shd w:val="clear" w:color="auto" w:fill="auto"/>
          </w:tcPr>
          <w:p>
            <w:pPr>
              <w:spacing w:line="360" w:lineRule="exact"/>
              <w:jc w:val="center"/>
              <w:rPr>
                <w:rFonts w:hint="eastAsia" w:ascii="宋体" w:hAnsi="宋体"/>
                <w:sz w:val="24"/>
              </w:rPr>
            </w:pPr>
            <w:r>
              <w:rPr>
                <w:rFonts w:hint="eastAsia" w:ascii="宋体" w:hAnsi="宋体"/>
                <w:sz w:val="24"/>
              </w:rPr>
              <w:t>大功两次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6" w:type="dxa"/>
            <w:shd w:val="clear" w:color="auto" w:fill="auto"/>
            <w:vAlign w:val="center"/>
          </w:tcPr>
          <w:p>
            <w:pPr>
              <w:spacing w:line="360" w:lineRule="exact"/>
              <w:ind w:left="240" w:hanging="240" w:hangingChars="100"/>
              <w:rPr>
                <w:rFonts w:hint="eastAsia" w:ascii="宋体" w:hAnsi="宋体"/>
                <w:sz w:val="24"/>
              </w:rPr>
            </w:pPr>
            <w:r>
              <w:rPr>
                <w:rFonts w:hint="eastAsia" w:ascii="宋体" w:hAnsi="宋体"/>
                <w:sz w:val="24"/>
              </w:rPr>
              <w:t>1.为维护公司利益，竭尽全力，避免损失者。</w:t>
            </w:r>
          </w:p>
        </w:tc>
        <w:tc>
          <w:tcPr>
            <w:tcW w:w="1147"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8"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6" w:type="dxa"/>
            <w:shd w:val="clear" w:color="auto" w:fill="auto"/>
          </w:tcPr>
          <w:p>
            <w:pPr>
              <w:spacing w:line="360" w:lineRule="exact"/>
              <w:rPr>
                <w:rFonts w:hint="eastAsia" w:ascii="宋体" w:hAnsi="宋体"/>
                <w:sz w:val="24"/>
              </w:rPr>
            </w:pPr>
            <w:r>
              <w:rPr>
                <w:rFonts w:hint="eastAsia" w:ascii="宋体" w:hAnsi="宋体"/>
                <w:sz w:val="24"/>
              </w:rPr>
              <w:t>2.“拾金不昧”，品德高尚者。</w:t>
            </w:r>
          </w:p>
        </w:tc>
        <w:tc>
          <w:tcPr>
            <w:tcW w:w="1147"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8"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66" w:type="dxa"/>
            <w:shd w:val="clear" w:color="auto" w:fill="auto"/>
          </w:tcPr>
          <w:p>
            <w:pPr>
              <w:spacing w:line="360" w:lineRule="exact"/>
              <w:jc w:val="center"/>
              <w:rPr>
                <w:rFonts w:hint="eastAsia" w:ascii="宋体" w:hAnsi="宋体"/>
                <w:sz w:val="24"/>
              </w:rPr>
            </w:pPr>
            <w:r>
              <w:rPr>
                <w:rFonts w:hint="eastAsia" w:ascii="宋体" w:hAnsi="宋体"/>
                <w:sz w:val="24"/>
              </w:rPr>
              <w:t>项目</w:t>
            </w:r>
          </w:p>
        </w:tc>
        <w:tc>
          <w:tcPr>
            <w:tcW w:w="1147" w:type="dxa"/>
            <w:shd w:val="clear" w:color="auto" w:fill="auto"/>
          </w:tcPr>
          <w:p>
            <w:pPr>
              <w:spacing w:line="360" w:lineRule="exact"/>
              <w:jc w:val="center"/>
              <w:rPr>
                <w:rFonts w:hint="eastAsia" w:ascii="宋体" w:hAnsi="宋体"/>
                <w:sz w:val="24"/>
              </w:rPr>
            </w:pPr>
            <w:r>
              <w:rPr>
                <w:rFonts w:hint="eastAsia" w:ascii="宋体" w:hAnsi="宋体"/>
                <w:sz w:val="24"/>
              </w:rPr>
              <w:t>公开表扬</w:t>
            </w:r>
          </w:p>
        </w:tc>
        <w:tc>
          <w:tcPr>
            <w:tcW w:w="1149" w:type="dxa"/>
            <w:shd w:val="clear" w:color="auto" w:fill="auto"/>
          </w:tcPr>
          <w:p>
            <w:pPr>
              <w:spacing w:line="360" w:lineRule="exact"/>
              <w:jc w:val="center"/>
              <w:rPr>
                <w:rFonts w:hint="eastAsia" w:ascii="宋体" w:hAnsi="宋体"/>
                <w:sz w:val="24"/>
              </w:rPr>
            </w:pPr>
            <w:r>
              <w:rPr>
                <w:rFonts w:hint="eastAsia" w:ascii="宋体" w:hAnsi="宋体"/>
                <w:sz w:val="24"/>
              </w:rPr>
              <w:t>嘉奖一次</w:t>
            </w:r>
          </w:p>
        </w:tc>
        <w:tc>
          <w:tcPr>
            <w:tcW w:w="1149" w:type="dxa"/>
            <w:shd w:val="clear" w:color="auto" w:fill="auto"/>
          </w:tcPr>
          <w:p>
            <w:pPr>
              <w:spacing w:line="360" w:lineRule="exact"/>
              <w:jc w:val="center"/>
              <w:rPr>
                <w:rFonts w:hint="eastAsia" w:ascii="宋体" w:hAnsi="宋体"/>
                <w:sz w:val="24"/>
              </w:rPr>
            </w:pPr>
            <w:r>
              <w:rPr>
                <w:rFonts w:hint="eastAsia" w:ascii="宋体" w:hAnsi="宋体"/>
                <w:sz w:val="24"/>
              </w:rPr>
              <w:t>嘉奖两次</w:t>
            </w:r>
          </w:p>
        </w:tc>
        <w:tc>
          <w:tcPr>
            <w:tcW w:w="1148" w:type="dxa"/>
            <w:shd w:val="clear" w:color="auto" w:fill="auto"/>
          </w:tcPr>
          <w:p>
            <w:pPr>
              <w:spacing w:line="360" w:lineRule="exact"/>
              <w:jc w:val="center"/>
              <w:rPr>
                <w:rFonts w:hint="eastAsia" w:ascii="宋体" w:hAnsi="宋体"/>
                <w:sz w:val="24"/>
              </w:rPr>
            </w:pPr>
            <w:r>
              <w:rPr>
                <w:rFonts w:hint="eastAsia" w:ascii="宋体" w:hAnsi="宋体"/>
                <w:sz w:val="24"/>
              </w:rPr>
              <w:t>小功一次</w:t>
            </w:r>
          </w:p>
        </w:tc>
        <w:tc>
          <w:tcPr>
            <w:tcW w:w="1149" w:type="dxa"/>
            <w:shd w:val="clear" w:color="auto" w:fill="auto"/>
          </w:tcPr>
          <w:p>
            <w:pPr>
              <w:spacing w:line="360" w:lineRule="exact"/>
              <w:jc w:val="center"/>
              <w:rPr>
                <w:rFonts w:hint="eastAsia" w:ascii="宋体" w:hAnsi="宋体"/>
                <w:sz w:val="24"/>
              </w:rPr>
            </w:pPr>
            <w:r>
              <w:rPr>
                <w:rFonts w:hint="eastAsia" w:ascii="宋体" w:hAnsi="宋体"/>
                <w:sz w:val="24"/>
              </w:rPr>
              <w:t>小功两次</w:t>
            </w:r>
          </w:p>
        </w:tc>
        <w:tc>
          <w:tcPr>
            <w:tcW w:w="1149" w:type="dxa"/>
            <w:shd w:val="clear" w:color="auto" w:fill="auto"/>
          </w:tcPr>
          <w:p>
            <w:pPr>
              <w:spacing w:line="360" w:lineRule="exact"/>
              <w:jc w:val="center"/>
              <w:rPr>
                <w:rFonts w:hint="eastAsia" w:ascii="宋体" w:hAnsi="宋体"/>
                <w:sz w:val="24"/>
              </w:rPr>
            </w:pPr>
            <w:r>
              <w:rPr>
                <w:rFonts w:hint="eastAsia" w:ascii="宋体" w:hAnsi="宋体"/>
                <w:sz w:val="24"/>
              </w:rPr>
              <w:t>大功一次</w:t>
            </w:r>
          </w:p>
        </w:tc>
        <w:tc>
          <w:tcPr>
            <w:tcW w:w="1149" w:type="dxa"/>
            <w:shd w:val="clear" w:color="auto" w:fill="auto"/>
          </w:tcPr>
          <w:p>
            <w:pPr>
              <w:spacing w:line="360" w:lineRule="exact"/>
              <w:jc w:val="center"/>
              <w:rPr>
                <w:rFonts w:hint="eastAsia" w:ascii="宋体" w:hAnsi="宋体"/>
                <w:sz w:val="24"/>
              </w:rPr>
            </w:pPr>
            <w:r>
              <w:rPr>
                <w:rFonts w:hint="eastAsia" w:ascii="宋体" w:hAnsi="宋体"/>
                <w:sz w:val="24"/>
              </w:rPr>
              <w:t>大功两次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6" w:type="dxa"/>
            <w:shd w:val="clear" w:color="auto" w:fill="auto"/>
            <w:vAlign w:val="center"/>
          </w:tcPr>
          <w:p>
            <w:pPr>
              <w:spacing w:line="360" w:lineRule="exact"/>
              <w:ind w:left="240" w:hanging="240" w:hangingChars="100"/>
              <w:rPr>
                <w:rFonts w:hint="eastAsia" w:ascii="宋体" w:hAnsi="宋体"/>
                <w:sz w:val="24"/>
              </w:rPr>
            </w:pPr>
            <w:r>
              <w:rPr>
                <w:rFonts w:hint="eastAsia" w:ascii="宋体" w:hAnsi="宋体"/>
                <w:sz w:val="24"/>
              </w:rPr>
              <w:t>3.对于危害公司集体利益之事情，能事先举报并采取防患措施，而尽量使公司减少损失者。</w:t>
            </w:r>
          </w:p>
        </w:tc>
        <w:tc>
          <w:tcPr>
            <w:tcW w:w="1147"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8"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6" w:type="dxa"/>
            <w:shd w:val="clear" w:color="auto" w:fill="auto"/>
            <w:vAlign w:val="center"/>
          </w:tcPr>
          <w:p>
            <w:pPr>
              <w:spacing w:line="360" w:lineRule="exact"/>
              <w:ind w:left="240" w:hanging="240" w:hangingChars="100"/>
              <w:rPr>
                <w:rFonts w:hint="eastAsia" w:ascii="宋体" w:hAnsi="宋体"/>
                <w:sz w:val="24"/>
              </w:rPr>
            </w:pPr>
            <w:r>
              <w:rPr>
                <w:rFonts w:hint="eastAsia" w:ascii="宋体" w:hAnsi="宋体"/>
                <w:sz w:val="24"/>
              </w:rPr>
              <w:t>4.对生产技术或管理制度提出建议并在实际应用中取得一定成效者。</w:t>
            </w:r>
          </w:p>
        </w:tc>
        <w:tc>
          <w:tcPr>
            <w:tcW w:w="1147"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8"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6" w:type="dxa"/>
            <w:shd w:val="clear" w:color="auto" w:fill="auto"/>
          </w:tcPr>
          <w:p>
            <w:pPr>
              <w:spacing w:line="360" w:lineRule="exact"/>
              <w:rPr>
                <w:rFonts w:hint="eastAsia" w:ascii="宋体" w:hAnsi="宋体"/>
                <w:sz w:val="24"/>
              </w:rPr>
            </w:pPr>
            <w:r>
              <w:rPr>
                <w:rFonts w:hint="eastAsia" w:ascii="宋体" w:hAnsi="宋体"/>
                <w:sz w:val="24"/>
              </w:rPr>
              <w:t>5.执行临时或紧急任务，能依期限完成者。</w:t>
            </w:r>
          </w:p>
        </w:tc>
        <w:tc>
          <w:tcPr>
            <w:tcW w:w="1147"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8"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66" w:type="dxa"/>
            <w:shd w:val="clear" w:color="auto" w:fill="auto"/>
            <w:vAlign w:val="center"/>
          </w:tcPr>
          <w:p>
            <w:pPr>
              <w:spacing w:line="360" w:lineRule="exact"/>
              <w:ind w:left="240" w:hanging="240" w:hangingChars="100"/>
              <w:rPr>
                <w:rFonts w:hint="eastAsia" w:ascii="宋体" w:hAnsi="宋体"/>
                <w:sz w:val="24"/>
              </w:rPr>
            </w:pPr>
            <w:r>
              <w:rPr>
                <w:rFonts w:hint="eastAsia" w:ascii="宋体" w:hAnsi="宋体"/>
                <w:sz w:val="24"/>
              </w:rPr>
              <w:t>6.领导有方，对促进业务发展表现优异，并具一定成效者。</w:t>
            </w:r>
          </w:p>
        </w:tc>
        <w:tc>
          <w:tcPr>
            <w:tcW w:w="1147"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8"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6" w:type="dxa"/>
            <w:shd w:val="clear" w:color="auto" w:fill="auto"/>
            <w:vAlign w:val="center"/>
          </w:tcPr>
          <w:p>
            <w:pPr>
              <w:spacing w:line="360" w:lineRule="exact"/>
              <w:ind w:left="240" w:hanging="240" w:hangingChars="100"/>
              <w:rPr>
                <w:rFonts w:hint="eastAsia" w:ascii="宋体" w:hAnsi="宋体"/>
                <w:sz w:val="24"/>
              </w:rPr>
            </w:pPr>
            <w:r>
              <w:rPr>
                <w:rFonts w:hint="eastAsia" w:ascii="宋体" w:hAnsi="宋体"/>
                <w:sz w:val="24"/>
              </w:rPr>
              <w:t>7.见义勇为，舍己救人，品行端正，遵守规章，忠于职守，服从领导，工作勤奋，堪为全体员工之楷模者。</w:t>
            </w:r>
          </w:p>
        </w:tc>
        <w:tc>
          <w:tcPr>
            <w:tcW w:w="1147"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8"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6" w:type="dxa"/>
            <w:shd w:val="clear" w:color="auto" w:fill="auto"/>
            <w:vAlign w:val="center"/>
          </w:tcPr>
          <w:p>
            <w:pPr>
              <w:spacing w:line="360" w:lineRule="exact"/>
              <w:rPr>
                <w:rFonts w:hint="eastAsia" w:ascii="宋体" w:hAnsi="宋体"/>
                <w:sz w:val="24"/>
              </w:rPr>
            </w:pPr>
            <w:r>
              <w:rPr>
                <w:rFonts w:hint="eastAsia" w:ascii="宋体" w:hAnsi="宋体"/>
                <w:sz w:val="24"/>
              </w:rPr>
              <w:t>8.敬亲睦邻，或对公司公共关系有贡献者。</w:t>
            </w:r>
          </w:p>
        </w:tc>
        <w:tc>
          <w:tcPr>
            <w:tcW w:w="1147" w:type="dxa"/>
            <w:shd w:val="clear" w:color="auto" w:fill="auto"/>
            <w:vAlign w:val="center"/>
          </w:tcPr>
          <w:p>
            <w:pPr>
              <w:spacing w:line="360" w:lineRule="exact"/>
              <w:jc w:val="center"/>
              <w:rPr>
                <w:rFonts w:hint="eastAsia" w:ascii="宋体" w:hAnsi="宋体"/>
                <w:color w:val="FF0000"/>
                <w:sz w:val="24"/>
              </w:rPr>
            </w:pPr>
          </w:p>
        </w:tc>
        <w:tc>
          <w:tcPr>
            <w:tcW w:w="1149" w:type="dxa"/>
            <w:shd w:val="clear" w:color="auto" w:fill="auto"/>
            <w:vAlign w:val="center"/>
          </w:tcPr>
          <w:p>
            <w:pPr>
              <w:spacing w:line="360" w:lineRule="exact"/>
              <w:jc w:val="center"/>
              <w:rPr>
                <w:rFonts w:hint="eastAsia" w:ascii="宋体" w:hAnsi="宋体"/>
                <w:color w:val="FF0000"/>
                <w:sz w:val="24"/>
              </w:rPr>
            </w:pP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8"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66" w:type="dxa"/>
            <w:shd w:val="clear" w:color="auto" w:fill="auto"/>
            <w:vAlign w:val="center"/>
          </w:tcPr>
          <w:p>
            <w:pPr>
              <w:spacing w:line="360" w:lineRule="exact"/>
              <w:rPr>
                <w:rFonts w:hint="eastAsia" w:ascii="宋体" w:hAnsi="宋体"/>
                <w:sz w:val="24"/>
              </w:rPr>
            </w:pPr>
            <w:r>
              <w:rPr>
                <w:rFonts w:hint="eastAsia" w:ascii="宋体" w:hAnsi="宋体"/>
                <w:sz w:val="24"/>
              </w:rPr>
              <w:t>9.节约材料或废物利用，具有成效者。</w:t>
            </w:r>
          </w:p>
        </w:tc>
        <w:tc>
          <w:tcPr>
            <w:tcW w:w="1147"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8"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6" w:type="dxa"/>
            <w:shd w:val="clear" w:color="auto" w:fill="auto"/>
            <w:vAlign w:val="center"/>
          </w:tcPr>
          <w:p>
            <w:pPr>
              <w:spacing w:line="360" w:lineRule="exact"/>
              <w:rPr>
                <w:rFonts w:hint="eastAsia" w:ascii="宋体" w:hAnsi="宋体"/>
                <w:sz w:val="24"/>
              </w:rPr>
            </w:pPr>
            <w:r>
              <w:rPr>
                <w:rFonts w:hint="eastAsia" w:ascii="宋体" w:hAnsi="宋体"/>
                <w:sz w:val="24"/>
              </w:rPr>
              <w:t>10.查获窃取公司财产，人赃俱全者</w:t>
            </w:r>
          </w:p>
        </w:tc>
        <w:tc>
          <w:tcPr>
            <w:tcW w:w="1147"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8"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6" w:type="dxa"/>
            <w:shd w:val="clear" w:color="auto" w:fill="auto"/>
          </w:tcPr>
          <w:p>
            <w:pPr>
              <w:spacing w:line="360" w:lineRule="exact"/>
              <w:ind w:left="240" w:hanging="240" w:hangingChars="100"/>
              <w:rPr>
                <w:rFonts w:hint="eastAsia" w:ascii="宋体" w:hAnsi="宋体"/>
                <w:sz w:val="24"/>
              </w:rPr>
            </w:pPr>
            <w:r>
              <w:rPr>
                <w:rFonts w:hint="eastAsia" w:ascii="宋体" w:hAnsi="宋体"/>
                <w:sz w:val="24"/>
              </w:rPr>
              <w:t>11.及时发现机器故障或不良品，为公司挽回损失者。</w:t>
            </w:r>
          </w:p>
        </w:tc>
        <w:tc>
          <w:tcPr>
            <w:tcW w:w="1147"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8"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6" w:type="dxa"/>
            <w:shd w:val="clear" w:color="auto" w:fill="auto"/>
            <w:vAlign w:val="center"/>
          </w:tcPr>
          <w:p>
            <w:pPr>
              <w:spacing w:line="360" w:lineRule="exact"/>
              <w:ind w:left="240" w:hanging="240" w:hangingChars="100"/>
              <w:rPr>
                <w:rFonts w:hint="eastAsia" w:ascii="宋体" w:hAnsi="宋体"/>
                <w:sz w:val="24"/>
              </w:rPr>
            </w:pPr>
            <w:r>
              <w:rPr>
                <w:rFonts w:hint="eastAsia" w:ascii="宋体" w:hAnsi="宋体"/>
                <w:sz w:val="24"/>
              </w:rPr>
              <w:t>12.遇有灾变勇于负责，不避危难挽救事故，使公司免受损失者。</w:t>
            </w:r>
          </w:p>
        </w:tc>
        <w:tc>
          <w:tcPr>
            <w:tcW w:w="1147"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8"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6" w:type="dxa"/>
            <w:shd w:val="clear" w:color="auto" w:fill="auto"/>
            <w:vAlign w:val="center"/>
          </w:tcPr>
          <w:p>
            <w:pPr>
              <w:spacing w:line="360" w:lineRule="exact"/>
              <w:ind w:left="240" w:hanging="240" w:hangingChars="100"/>
              <w:rPr>
                <w:rFonts w:hint="eastAsia" w:ascii="宋体" w:hAnsi="宋体"/>
                <w:sz w:val="24"/>
              </w:rPr>
            </w:pPr>
            <w:r>
              <w:rPr>
                <w:rFonts w:hint="eastAsia" w:ascii="宋体" w:hAnsi="宋体"/>
                <w:sz w:val="24"/>
              </w:rPr>
              <w:t>13.对国家社会有特殊功劳，因而提高公司声誉者。</w:t>
            </w:r>
          </w:p>
        </w:tc>
        <w:tc>
          <w:tcPr>
            <w:tcW w:w="1147"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c>
          <w:tcPr>
            <w:tcW w:w="1148"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6" w:type="dxa"/>
            <w:shd w:val="clear" w:color="auto" w:fill="auto"/>
          </w:tcPr>
          <w:p>
            <w:pPr>
              <w:spacing w:line="360" w:lineRule="exact"/>
              <w:jc w:val="center"/>
              <w:rPr>
                <w:rFonts w:hint="eastAsia" w:ascii="宋体" w:hAnsi="宋体"/>
                <w:sz w:val="24"/>
              </w:rPr>
            </w:pPr>
            <w:r>
              <w:rPr>
                <w:rFonts w:hint="eastAsia" w:ascii="宋体" w:hAnsi="宋体"/>
                <w:sz w:val="24"/>
              </w:rPr>
              <w:t>项目</w:t>
            </w:r>
          </w:p>
        </w:tc>
        <w:tc>
          <w:tcPr>
            <w:tcW w:w="1147" w:type="dxa"/>
            <w:shd w:val="clear" w:color="auto" w:fill="auto"/>
          </w:tcPr>
          <w:p>
            <w:pPr>
              <w:spacing w:line="360" w:lineRule="exact"/>
              <w:jc w:val="center"/>
              <w:rPr>
                <w:rFonts w:hint="eastAsia" w:ascii="宋体" w:hAnsi="宋体"/>
                <w:sz w:val="24"/>
              </w:rPr>
            </w:pPr>
            <w:r>
              <w:rPr>
                <w:rFonts w:hint="eastAsia" w:ascii="宋体" w:hAnsi="宋体"/>
                <w:sz w:val="24"/>
              </w:rPr>
              <w:t>公开表扬</w:t>
            </w:r>
          </w:p>
        </w:tc>
        <w:tc>
          <w:tcPr>
            <w:tcW w:w="1149" w:type="dxa"/>
            <w:shd w:val="clear" w:color="auto" w:fill="auto"/>
          </w:tcPr>
          <w:p>
            <w:pPr>
              <w:spacing w:line="360" w:lineRule="exact"/>
              <w:jc w:val="center"/>
              <w:rPr>
                <w:rFonts w:hint="eastAsia" w:ascii="宋体" w:hAnsi="宋体"/>
                <w:sz w:val="24"/>
              </w:rPr>
            </w:pPr>
            <w:r>
              <w:rPr>
                <w:rFonts w:hint="eastAsia" w:ascii="宋体" w:hAnsi="宋体"/>
                <w:sz w:val="24"/>
              </w:rPr>
              <w:t>嘉奖一次</w:t>
            </w:r>
          </w:p>
        </w:tc>
        <w:tc>
          <w:tcPr>
            <w:tcW w:w="1149" w:type="dxa"/>
            <w:shd w:val="clear" w:color="auto" w:fill="auto"/>
          </w:tcPr>
          <w:p>
            <w:pPr>
              <w:spacing w:line="360" w:lineRule="exact"/>
              <w:jc w:val="center"/>
              <w:rPr>
                <w:rFonts w:hint="eastAsia" w:ascii="宋体" w:hAnsi="宋体"/>
                <w:sz w:val="24"/>
              </w:rPr>
            </w:pPr>
            <w:r>
              <w:rPr>
                <w:rFonts w:hint="eastAsia" w:ascii="宋体" w:hAnsi="宋体"/>
                <w:sz w:val="24"/>
              </w:rPr>
              <w:t>嘉奖两次</w:t>
            </w:r>
          </w:p>
        </w:tc>
        <w:tc>
          <w:tcPr>
            <w:tcW w:w="1148" w:type="dxa"/>
            <w:shd w:val="clear" w:color="auto" w:fill="auto"/>
          </w:tcPr>
          <w:p>
            <w:pPr>
              <w:spacing w:line="360" w:lineRule="exact"/>
              <w:jc w:val="center"/>
              <w:rPr>
                <w:rFonts w:hint="eastAsia" w:ascii="宋体" w:hAnsi="宋体"/>
                <w:sz w:val="24"/>
              </w:rPr>
            </w:pPr>
            <w:r>
              <w:rPr>
                <w:rFonts w:hint="eastAsia" w:ascii="宋体" w:hAnsi="宋体"/>
                <w:sz w:val="24"/>
              </w:rPr>
              <w:t>小功一次</w:t>
            </w:r>
          </w:p>
        </w:tc>
        <w:tc>
          <w:tcPr>
            <w:tcW w:w="1149" w:type="dxa"/>
            <w:shd w:val="clear" w:color="auto" w:fill="auto"/>
          </w:tcPr>
          <w:p>
            <w:pPr>
              <w:spacing w:line="360" w:lineRule="exact"/>
              <w:jc w:val="center"/>
              <w:rPr>
                <w:rFonts w:hint="eastAsia" w:ascii="宋体" w:hAnsi="宋体"/>
                <w:sz w:val="24"/>
              </w:rPr>
            </w:pPr>
            <w:r>
              <w:rPr>
                <w:rFonts w:hint="eastAsia" w:ascii="宋体" w:hAnsi="宋体"/>
                <w:sz w:val="24"/>
              </w:rPr>
              <w:t>小功两次</w:t>
            </w:r>
          </w:p>
        </w:tc>
        <w:tc>
          <w:tcPr>
            <w:tcW w:w="1149" w:type="dxa"/>
            <w:shd w:val="clear" w:color="auto" w:fill="auto"/>
          </w:tcPr>
          <w:p>
            <w:pPr>
              <w:spacing w:line="360" w:lineRule="exact"/>
              <w:jc w:val="center"/>
              <w:rPr>
                <w:rFonts w:hint="eastAsia" w:ascii="宋体" w:hAnsi="宋体"/>
                <w:sz w:val="24"/>
              </w:rPr>
            </w:pPr>
            <w:r>
              <w:rPr>
                <w:rFonts w:hint="eastAsia" w:ascii="宋体" w:hAnsi="宋体"/>
                <w:sz w:val="24"/>
              </w:rPr>
              <w:t>大功一次</w:t>
            </w:r>
          </w:p>
        </w:tc>
        <w:tc>
          <w:tcPr>
            <w:tcW w:w="1149" w:type="dxa"/>
            <w:shd w:val="clear" w:color="auto" w:fill="auto"/>
          </w:tcPr>
          <w:p>
            <w:pPr>
              <w:spacing w:line="360" w:lineRule="exact"/>
              <w:jc w:val="center"/>
              <w:rPr>
                <w:rFonts w:hint="eastAsia" w:ascii="宋体" w:hAnsi="宋体"/>
                <w:sz w:val="24"/>
              </w:rPr>
            </w:pPr>
            <w:r>
              <w:rPr>
                <w:rFonts w:hint="eastAsia" w:ascii="宋体" w:hAnsi="宋体"/>
                <w:sz w:val="24"/>
              </w:rPr>
              <w:t>大功两次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6" w:type="dxa"/>
            <w:shd w:val="clear" w:color="auto" w:fill="auto"/>
            <w:vAlign w:val="center"/>
          </w:tcPr>
          <w:p>
            <w:pPr>
              <w:spacing w:line="360" w:lineRule="exact"/>
              <w:ind w:left="240" w:hanging="240" w:hangingChars="100"/>
              <w:rPr>
                <w:rFonts w:hint="eastAsia" w:ascii="宋体" w:hAnsi="宋体"/>
                <w:sz w:val="24"/>
              </w:rPr>
            </w:pPr>
            <w:r>
              <w:rPr>
                <w:rFonts w:hint="eastAsia" w:ascii="宋体" w:hAnsi="宋体"/>
                <w:sz w:val="24"/>
              </w:rPr>
              <w:t>14.维护公司及员工安全，冒险执行任务确有功绩者。</w:t>
            </w:r>
          </w:p>
        </w:tc>
        <w:tc>
          <w:tcPr>
            <w:tcW w:w="1147"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c>
          <w:tcPr>
            <w:tcW w:w="1148"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6" w:type="dxa"/>
            <w:shd w:val="clear" w:color="auto" w:fill="auto"/>
            <w:vAlign w:val="center"/>
          </w:tcPr>
          <w:p>
            <w:pPr>
              <w:spacing w:line="360" w:lineRule="exact"/>
              <w:rPr>
                <w:rFonts w:hint="eastAsia" w:ascii="宋体" w:hAnsi="宋体"/>
                <w:sz w:val="24"/>
              </w:rPr>
            </w:pPr>
            <w:r>
              <w:rPr>
                <w:rFonts w:hint="eastAsia" w:ascii="宋体" w:hAnsi="宋体"/>
                <w:sz w:val="24"/>
              </w:rPr>
              <w:t>15.防止公司损失或增加公司权益者。</w:t>
            </w:r>
          </w:p>
        </w:tc>
        <w:tc>
          <w:tcPr>
            <w:tcW w:w="1147"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p>
        </w:tc>
        <w:tc>
          <w:tcPr>
            <w:tcW w:w="1148"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6" w:type="dxa"/>
            <w:shd w:val="clear" w:color="auto" w:fill="auto"/>
            <w:vAlign w:val="center"/>
          </w:tcPr>
          <w:p>
            <w:pPr>
              <w:spacing w:line="360" w:lineRule="exact"/>
              <w:rPr>
                <w:rFonts w:hint="eastAsia" w:ascii="宋体" w:hAnsi="宋体"/>
                <w:sz w:val="24"/>
              </w:rPr>
            </w:pPr>
            <w:r>
              <w:rPr>
                <w:rFonts w:hint="eastAsia" w:ascii="宋体" w:hAnsi="宋体"/>
                <w:sz w:val="24"/>
              </w:rPr>
              <w:t>16.对安全有好的提议，并被采纳者。</w:t>
            </w:r>
          </w:p>
        </w:tc>
        <w:tc>
          <w:tcPr>
            <w:tcW w:w="1147" w:type="dxa"/>
            <w:shd w:val="clear" w:color="auto" w:fill="auto"/>
            <w:vAlign w:val="center"/>
          </w:tcPr>
          <w:p>
            <w:pPr>
              <w:spacing w:line="360" w:lineRule="exact"/>
              <w:jc w:val="center"/>
              <w:rPr>
                <w:rFonts w:hint="eastAsia" w:ascii="宋体" w:hAnsi="宋体"/>
                <w:sz w:val="24"/>
              </w:rPr>
            </w:pP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8"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6" w:type="dxa"/>
            <w:shd w:val="clear" w:color="auto" w:fill="auto"/>
            <w:vAlign w:val="center"/>
          </w:tcPr>
          <w:p>
            <w:pPr>
              <w:spacing w:line="360" w:lineRule="exact"/>
              <w:rPr>
                <w:rFonts w:hint="eastAsia" w:ascii="宋体" w:hAnsi="宋体"/>
                <w:sz w:val="24"/>
              </w:rPr>
            </w:pPr>
            <w:r>
              <w:rPr>
                <w:rFonts w:hint="eastAsia" w:ascii="宋体" w:hAnsi="宋体"/>
                <w:sz w:val="24"/>
              </w:rPr>
              <w:t>17.其他优良事迹或优良表现，堪予表彰者。</w:t>
            </w:r>
          </w:p>
        </w:tc>
        <w:tc>
          <w:tcPr>
            <w:tcW w:w="1147"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8"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1149" w:type="dxa"/>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r>
    </w:tbl>
    <w:p>
      <w:pPr>
        <w:spacing w:line="360" w:lineRule="exact"/>
        <w:rPr>
          <w:rFonts w:hint="eastAsia" w:ascii="宋体" w:hAnsi="宋体"/>
          <w:sz w:val="24"/>
        </w:rPr>
      </w:pPr>
    </w:p>
    <w:p>
      <w:pPr>
        <w:spacing w:line="360" w:lineRule="exact"/>
        <w:ind w:firstLine="480" w:firstLineChars="200"/>
        <w:rPr>
          <w:rFonts w:hint="eastAsia" w:ascii="宋体" w:hAnsi="宋体"/>
          <w:sz w:val="24"/>
        </w:rPr>
      </w:pPr>
      <w:r>
        <w:rPr>
          <w:rFonts w:hint="eastAsia" w:ascii="宋体" w:hAnsi="宋体"/>
          <w:sz w:val="24"/>
        </w:rPr>
        <w:t xml:space="preserve"> 4.5惩处之界限：</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360" w:lineRule="exact"/>
        <w:ind w:firstLine="480" w:firstLineChars="200"/>
        <w:rPr>
          <w:rFonts w:hint="eastAsia" w:ascii="宋体" w:hAnsi="宋体"/>
          <w:sz w:val="24"/>
        </w:rPr>
      </w:pPr>
      <w:r>
        <w:rPr>
          <w:rFonts w:hint="eastAsia" w:ascii="宋体" w:hAnsi="宋体"/>
          <w:sz w:val="24"/>
        </w:rPr>
        <w:t>（一）有下列情形之一者，予以50元之经济处罚：</w:t>
      </w:r>
      <w:r>
        <w:rPr>
          <w:rFonts w:hint="eastAsia" w:ascii="宋体" w:hAnsi="宋体"/>
          <w:sz w:val="24"/>
        </w:rPr>
        <w:tab/>
      </w:r>
      <w:r>
        <w:rPr>
          <w:rFonts w:hint="eastAsia" w:ascii="宋体" w:hAnsi="宋体"/>
          <w:sz w:val="24"/>
        </w:rPr>
        <w:tab/>
      </w:r>
    </w:p>
    <w:p>
      <w:pPr>
        <w:spacing w:line="360" w:lineRule="exact"/>
        <w:ind w:firstLine="480" w:firstLineChars="200"/>
        <w:rPr>
          <w:rFonts w:hint="eastAsia" w:ascii="宋体" w:hAnsi="宋体"/>
          <w:sz w:val="24"/>
        </w:rPr>
      </w:pPr>
      <w:r>
        <w:rPr>
          <w:rFonts w:hint="eastAsia" w:ascii="宋体" w:hAnsi="宋体"/>
          <w:sz w:val="24"/>
        </w:rPr>
        <w:t xml:space="preserve">  1.随地吐痰者。</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360" w:lineRule="exact"/>
        <w:ind w:firstLine="480" w:firstLineChars="200"/>
        <w:rPr>
          <w:rFonts w:hint="eastAsia" w:ascii="宋体" w:hAnsi="宋体"/>
          <w:sz w:val="24"/>
        </w:rPr>
      </w:pPr>
      <w:r>
        <w:rPr>
          <w:rFonts w:hint="eastAsia" w:ascii="宋体" w:hAnsi="宋体"/>
          <w:sz w:val="24"/>
        </w:rPr>
        <w:t xml:space="preserve">  2.随意涂抹或破坏卫生环境者。</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360" w:lineRule="exact"/>
        <w:ind w:firstLine="480" w:firstLineChars="200"/>
        <w:rPr>
          <w:rFonts w:hint="eastAsia" w:ascii="宋体" w:hAnsi="宋体"/>
          <w:sz w:val="24"/>
        </w:rPr>
      </w:pPr>
      <w:r>
        <w:rPr>
          <w:rFonts w:hint="eastAsia" w:ascii="宋体" w:hAnsi="宋体"/>
          <w:sz w:val="24"/>
        </w:rPr>
        <w:t xml:space="preserve">  3.个人生活用品堆放在工作场所，影响观瞻，妨碍工作者</w:t>
      </w:r>
      <w:r>
        <w:rPr>
          <w:rFonts w:hint="eastAsia" w:ascii="宋体" w:hAnsi="宋体"/>
          <w:sz w:val="24"/>
        </w:rPr>
        <w:tab/>
      </w:r>
    </w:p>
    <w:p>
      <w:pPr>
        <w:spacing w:line="360" w:lineRule="exact"/>
        <w:ind w:firstLine="480" w:firstLineChars="200"/>
        <w:rPr>
          <w:rFonts w:hint="eastAsia" w:ascii="宋体" w:hAnsi="宋体"/>
          <w:sz w:val="24"/>
        </w:rPr>
      </w:pPr>
      <w:r>
        <w:rPr>
          <w:rFonts w:hint="eastAsia" w:ascii="宋体" w:hAnsi="宋体"/>
          <w:sz w:val="24"/>
        </w:rPr>
        <w:t xml:space="preserve">  4.工作期间没有佩戴劳保用品者。</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360" w:lineRule="exact"/>
        <w:ind w:firstLine="480" w:firstLineChars="200"/>
        <w:rPr>
          <w:rFonts w:hint="eastAsia" w:ascii="宋体" w:hAnsi="宋体"/>
          <w:sz w:val="24"/>
        </w:rPr>
      </w:pPr>
      <w:r>
        <w:rPr>
          <w:rFonts w:hint="eastAsia" w:ascii="宋体" w:hAnsi="宋体"/>
          <w:sz w:val="24"/>
        </w:rPr>
        <w:t>5.宿舍卫生检查结果为最差房间者。</w:t>
      </w:r>
      <w:r>
        <w:rPr>
          <w:rFonts w:hint="eastAsia" w:ascii="宋体" w:hAnsi="宋体"/>
          <w:sz w:val="24"/>
        </w:rPr>
        <w:tab/>
      </w:r>
    </w:p>
    <w:p>
      <w:pPr>
        <w:spacing w:line="360" w:lineRule="exact"/>
        <w:ind w:firstLine="480" w:firstLineChars="200"/>
        <w:rPr>
          <w:rFonts w:hint="eastAsia" w:ascii="宋体" w:hAnsi="宋体"/>
          <w:sz w:val="24"/>
        </w:rPr>
      </w:pPr>
      <w:r>
        <w:rPr>
          <w:rFonts w:hint="eastAsia" w:ascii="宋体" w:hAnsi="宋体"/>
          <w:sz w:val="24"/>
        </w:rPr>
        <w:t>附注：服装仪容，由部门经理要求，劝导，并可视情况列入个人考绩，而不列入奖惩。</w:t>
      </w:r>
      <w:r>
        <w:rPr>
          <w:rFonts w:hint="eastAsia" w:ascii="宋体" w:hAnsi="宋体"/>
          <w:sz w:val="24"/>
        </w:rPr>
        <w:tab/>
      </w:r>
      <w:r>
        <w:rPr>
          <w:rFonts w:hint="eastAsia" w:ascii="宋体" w:hAnsi="宋体"/>
          <w:sz w:val="24"/>
        </w:rPr>
        <w:tab/>
      </w:r>
    </w:p>
    <w:p>
      <w:pPr>
        <w:spacing w:line="360" w:lineRule="exact"/>
        <w:ind w:firstLine="480" w:firstLineChars="200"/>
        <w:rPr>
          <w:rFonts w:hint="eastAsia" w:ascii="宋体" w:hAnsi="宋体"/>
          <w:sz w:val="24"/>
        </w:rPr>
      </w:pPr>
      <w:r>
        <w:rPr>
          <w:rFonts w:hint="eastAsia" w:ascii="宋体" w:hAnsi="宋体"/>
          <w:sz w:val="24"/>
        </w:rPr>
        <w:t>（二） 有下列情形之一者，予以公开批评</w:t>
      </w:r>
      <w:r>
        <w:rPr>
          <w:rFonts w:hint="eastAsia" w:ascii="宋体" w:hAnsi="宋体"/>
          <w:sz w:val="24"/>
        </w:rPr>
        <w:tab/>
      </w:r>
      <w:r>
        <w:rPr>
          <w:rFonts w:hint="eastAsia" w:ascii="宋体" w:hAnsi="宋体"/>
          <w:sz w:val="24"/>
        </w:rPr>
        <w:t>、警告、记小过一次、记小过两次、记大过一次、记大过两次</w:t>
      </w:r>
      <w:r>
        <w:rPr>
          <w:rFonts w:hint="eastAsia" w:ascii="宋体" w:hAnsi="宋体"/>
          <w:sz w:val="24"/>
        </w:rPr>
        <w:tab/>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0"/>
        <w:gridCol w:w="861"/>
        <w:gridCol w:w="861"/>
        <w:gridCol w:w="861"/>
        <w:gridCol w:w="861"/>
        <w:gridCol w:w="861"/>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vAlign w:val="center"/>
          </w:tcPr>
          <w:p>
            <w:pPr>
              <w:spacing w:line="360" w:lineRule="exact"/>
              <w:jc w:val="center"/>
              <w:rPr>
                <w:rFonts w:hint="eastAsia" w:ascii="宋体" w:hAnsi="宋体"/>
                <w:sz w:val="24"/>
              </w:rPr>
            </w:pPr>
            <w:r>
              <w:rPr>
                <w:rFonts w:hint="eastAsia" w:ascii="宋体" w:hAnsi="宋体"/>
                <w:sz w:val="24"/>
              </w:rPr>
              <w:t>项目</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公开</w:t>
            </w:r>
          </w:p>
          <w:p>
            <w:pPr>
              <w:spacing w:line="360" w:lineRule="exact"/>
              <w:jc w:val="center"/>
              <w:rPr>
                <w:rFonts w:hint="eastAsia" w:ascii="宋体" w:hAnsi="宋体"/>
                <w:sz w:val="24"/>
              </w:rPr>
            </w:pPr>
            <w:r>
              <w:rPr>
                <w:rFonts w:hint="eastAsia" w:ascii="宋体" w:hAnsi="宋体"/>
                <w:sz w:val="24"/>
              </w:rPr>
              <w:t>批评</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警告</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小过</w:t>
            </w:r>
          </w:p>
          <w:p>
            <w:pPr>
              <w:spacing w:line="360" w:lineRule="exact"/>
              <w:jc w:val="center"/>
              <w:rPr>
                <w:rFonts w:hint="eastAsia" w:ascii="宋体" w:hAnsi="宋体"/>
                <w:sz w:val="24"/>
              </w:rPr>
            </w:pPr>
            <w:r>
              <w:rPr>
                <w:rFonts w:hint="eastAsia" w:ascii="宋体" w:hAnsi="宋体"/>
                <w:sz w:val="24"/>
              </w:rPr>
              <w:t>一次</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小过</w:t>
            </w:r>
          </w:p>
          <w:p>
            <w:pPr>
              <w:spacing w:line="360" w:lineRule="exact"/>
              <w:jc w:val="center"/>
              <w:rPr>
                <w:rFonts w:hint="eastAsia" w:ascii="宋体" w:hAnsi="宋体"/>
                <w:sz w:val="24"/>
              </w:rPr>
            </w:pPr>
            <w:r>
              <w:rPr>
                <w:rFonts w:hint="eastAsia" w:ascii="宋体" w:hAnsi="宋体"/>
                <w:sz w:val="24"/>
              </w:rPr>
              <w:t>两次</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大过</w:t>
            </w:r>
          </w:p>
          <w:p>
            <w:pPr>
              <w:spacing w:line="360" w:lineRule="exact"/>
              <w:jc w:val="center"/>
              <w:rPr>
                <w:rFonts w:hint="eastAsia" w:ascii="宋体" w:hAnsi="宋体"/>
                <w:sz w:val="24"/>
              </w:rPr>
            </w:pPr>
            <w:r>
              <w:rPr>
                <w:rFonts w:hint="eastAsia" w:ascii="宋体" w:hAnsi="宋体"/>
                <w:sz w:val="24"/>
              </w:rPr>
              <w:t>一次</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大过</w:t>
            </w:r>
          </w:p>
          <w:p>
            <w:pPr>
              <w:spacing w:line="360" w:lineRule="exact"/>
              <w:jc w:val="center"/>
              <w:rPr>
                <w:rFonts w:hint="eastAsia" w:ascii="宋体" w:hAnsi="宋体"/>
                <w:sz w:val="24"/>
              </w:rPr>
            </w:pPr>
            <w:r>
              <w:rPr>
                <w:rFonts w:hint="eastAsia" w:ascii="宋体" w:hAnsi="宋体"/>
                <w:sz w:val="24"/>
              </w:rPr>
              <w:t>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1.上班期间，在工作岗位，吃食物或阅读与工作无关的书报，杂志，或玩弄乐器，听收音机等，造成不良之影响者</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120" w:hanging="120" w:hangingChars="50"/>
              <w:rPr>
                <w:rFonts w:hint="eastAsia" w:ascii="宋体" w:hAnsi="宋体"/>
                <w:sz w:val="24"/>
              </w:rPr>
            </w:pPr>
            <w:r>
              <w:rPr>
                <w:rFonts w:hint="eastAsia" w:ascii="宋体" w:hAnsi="宋体"/>
                <w:sz w:val="24"/>
              </w:rPr>
              <w:t>2.保管公物不慎遗失者</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rPr>
                <w:rFonts w:hint="eastAsia" w:ascii="宋体" w:hAnsi="宋体"/>
                <w:sz w:val="24"/>
              </w:rPr>
            </w:pPr>
            <w:r>
              <w:rPr>
                <w:rFonts w:hint="eastAsia" w:ascii="宋体" w:hAnsi="宋体"/>
                <w:sz w:val="24"/>
              </w:rPr>
              <w:t xml:space="preserve">3.不按规定出勤，违反考勤制度者。 </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rPr>
                <w:rFonts w:hint="eastAsia" w:ascii="宋体" w:hAnsi="宋体"/>
                <w:sz w:val="24"/>
              </w:rPr>
            </w:pPr>
            <w:r>
              <w:rPr>
                <w:rFonts w:hint="eastAsia" w:ascii="宋体" w:hAnsi="宋体"/>
                <w:sz w:val="24"/>
              </w:rPr>
              <w:t>4．在非吸烟区吸烟或在非吸烟时间内吸烟者</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240" w:hanging="240" w:hangingChars="100"/>
              <w:rPr>
                <w:rFonts w:hint="eastAsia" w:ascii="宋体" w:hAnsi="宋体"/>
                <w:sz w:val="24"/>
              </w:rPr>
            </w:pPr>
            <w:r>
              <w:rPr>
                <w:rFonts w:hint="eastAsia" w:ascii="宋体" w:hAnsi="宋体"/>
                <w:sz w:val="24"/>
              </w:rPr>
              <w:t>5.无正当理由不配合公司勤务安排致使公司遭受损失者。</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6.未经许可擅自翻阅或取走他人经管之文书，图纸或财物者。</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7.上下班刷卡不排队,及在餐厅有插队打饭之行为，经劝不听者。</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8.出入厂区未依规定刷卡者。</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rPr>
                <w:rFonts w:hint="eastAsia" w:ascii="宋体" w:hAnsi="宋体"/>
                <w:sz w:val="24"/>
              </w:rPr>
            </w:pPr>
            <w:r>
              <w:rPr>
                <w:rFonts w:hint="eastAsia" w:ascii="宋体" w:hAnsi="宋体"/>
                <w:sz w:val="24"/>
              </w:rPr>
              <w:t>9.遇非常事变，故意规避，不加入救援任务者。</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rPr>
                <w:rFonts w:hint="eastAsia" w:ascii="宋体" w:hAnsi="宋体"/>
                <w:sz w:val="24"/>
              </w:rPr>
            </w:pPr>
            <w:r>
              <w:rPr>
                <w:rFonts w:hint="eastAsia" w:ascii="宋体" w:hAnsi="宋体"/>
                <w:sz w:val="24"/>
              </w:rPr>
              <w:t>10.不爱惜公物，浪费物料者。</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11.不按规定穿着或穿拖鞋进入厂区者。</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vAlign w:val="center"/>
          </w:tcPr>
          <w:p>
            <w:pPr>
              <w:spacing w:line="360" w:lineRule="exact"/>
              <w:ind w:left="360" w:hanging="360" w:hangingChars="150"/>
              <w:rPr>
                <w:rFonts w:hint="eastAsia" w:ascii="宋体" w:hAnsi="宋体"/>
                <w:sz w:val="24"/>
              </w:rPr>
            </w:pPr>
            <w:r>
              <w:rPr>
                <w:rFonts w:hint="eastAsia" w:ascii="宋体" w:hAnsi="宋体"/>
                <w:sz w:val="24"/>
              </w:rPr>
              <w:t>12.驾驶机动车未依执勤人员指挥或未按规定速度及路线行驶，或未按指定地点停放车辆，经劝告不听者。</w:t>
            </w:r>
          </w:p>
          <w:p>
            <w:pPr>
              <w:spacing w:line="360" w:lineRule="exact"/>
              <w:ind w:left="360" w:hanging="360" w:hangingChars="150"/>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vAlign w:val="center"/>
          </w:tcPr>
          <w:p>
            <w:pPr>
              <w:spacing w:line="360" w:lineRule="exact"/>
              <w:jc w:val="center"/>
              <w:rPr>
                <w:rFonts w:hint="eastAsia" w:ascii="宋体" w:hAnsi="宋体"/>
                <w:sz w:val="24"/>
              </w:rPr>
            </w:pPr>
            <w:r>
              <w:rPr>
                <w:rFonts w:hint="eastAsia" w:ascii="宋体" w:hAnsi="宋体"/>
                <w:sz w:val="24"/>
              </w:rPr>
              <w:t>项目</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公开</w:t>
            </w:r>
          </w:p>
          <w:p>
            <w:pPr>
              <w:spacing w:line="360" w:lineRule="exact"/>
              <w:jc w:val="center"/>
              <w:rPr>
                <w:rFonts w:hint="eastAsia" w:ascii="宋体" w:hAnsi="宋体"/>
                <w:sz w:val="24"/>
              </w:rPr>
            </w:pPr>
            <w:r>
              <w:rPr>
                <w:rFonts w:hint="eastAsia" w:ascii="宋体" w:hAnsi="宋体"/>
                <w:sz w:val="24"/>
              </w:rPr>
              <w:t>批评</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警告</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小过</w:t>
            </w:r>
          </w:p>
          <w:p>
            <w:pPr>
              <w:spacing w:line="360" w:lineRule="exact"/>
              <w:jc w:val="center"/>
              <w:rPr>
                <w:rFonts w:hint="eastAsia" w:ascii="宋体" w:hAnsi="宋体"/>
                <w:sz w:val="24"/>
              </w:rPr>
            </w:pPr>
            <w:r>
              <w:rPr>
                <w:rFonts w:hint="eastAsia" w:ascii="宋体" w:hAnsi="宋体"/>
                <w:sz w:val="24"/>
              </w:rPr>
              <w:t>一次</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小过</w:t>
            </w:r>
          </w:p>
          <w:p>
            <w:pPr>
              <w:spacing w:line="360" w:lineRule="exact"/>
              <w:jc w:val="center"/>
              <w:rPr>
                <w:rFonts w:hint="eastAsia" w:ascii="宋体" w:hAnsi="宋体"/>
                <w:sz w:val="24"/>
              </w:rPr>
            </w:pPr>
            <w:r>
              <w:rPr>
                <w:rFonts w:hint="eastAsia" w:ascii="宋体" w:hAnsi="宋体"/>
                <w:sz w:val="24"/>
              </w:rPr>
              <w:t>两次</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大过</w:t>
            </w:r>
          </w:p>
          <w:p>
            <w:pPr>
              <w:spacing w:line="360" w:lineRule="exact"/>
              <w:jc w:val="center"/>
              <w:rPr>
                <w:rFonts w:hint="eastAsia" w:ascii="宋体" w:hAnsi="宋体"/>
                <w:sz w:val="24"/>
              </w:rPr>
            </w:pPr>
            <w:r>
              <w:rPr>
                <w:rFonts w:hint="eastAsia" w:ascii="宋体" w:hAnsi="宋体"/>
                <w:sz w:val="24"/>
              </w:rPr>
              <w:t>一次</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大过</w:t>
            </w:r>
          </w:p>
          <w:p>
            <w:pPr>
              <w:spacing w:line="360" w:lineRule="exact"/>
              <w:jc w:val="center"/>
              <w:rPr>
                <w:rFonts w:hint="eastAsia" w:ascii="宋体" w:hAnsi="宋体"/>
                <w:sz w:val="24"/>
              </w:rPr>
            </w:pPr>
            <w:r>
              <w:rPr>
                <w:rFonts w:hint="eastAsia" w:ascii="宋体" w:hAnsi="宋体"/>
                <w:sz w:val="24"/>
              </w:rPr>
              <w:t>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13.占用公司电话聊天、闲谈，屡教不改者，同时因私事打电话超过10分钟者或打长途电话者，除惩处外，并要支付其所打电话的全部费用。</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14.未按规定佩戴劳保用品或佩戴不正确者</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15.叉车司机在驾驶叉车时未挂或乱挂名牌者。</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16.没有按时、正确填写各种点检表和维修保养记录者。</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17.存在安全隐患，在《隐患整改通知单》整改期限内未整改者。</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18.5S落实情况较差，造成不良影响者。</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19. 请假未经核准而未到职，除依旷工论处外，一天记警告一次。</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20.出入厂区及宿舍楼，拒绝执勤人员合理之查询、检查者。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240" w:hanging="240" w:hangingChars="100"/>
              <w:rPr>
                <w:rFonts w:hint="eastAsia" w:ascii="宋体" w:hAnsi="宋体"/>
                <w:sz w:val="24"/>
              </w:rPr>
            </w:pPr>
            <w:r>
              <w:rPr>
                <w:rFonts w:hint="eastAsia" w:ascii="宋体" w:hAnsi="宋体"/>
                <w:sz w:val="24"/>
              </w:rPr>
              <w:t>21.未经核准擅离工作岗位或私自外出者（含申请未被核准者）。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color w:val="000000"/>
                <w:sz w:val="24"/>
              </w:rPr>
            </w:pPr>
            <w:r>
              <w:rPr>
                <w:rFonts w:hint="eastAsia" w:ascii="宋体" w:hAnsi="宋体"/>
                <w:color w:val="000000"/>
                <w:sz w:val="24"/>
              </w:rPr>
              <w:t>22.在厂禁区内骑脚踏车或摩托车者。</w:t>
            </w:r>
          </w:p>
        </w:tc>
        <w:tc>
          <w:tcPr>
            <w:tcW w:w="505" w:type="pct"/>
            <w:shd w:val="clear" w:color="auto" w:fill="auto"/>
            <w:vAlign w:val="center"/>
          </w:tcPr>
          <w:p>
            <w:pPr>
              <w:spacing w:line="360" w:lineRule="exact"/>
              <w:jc w:val="center"/>
              <w:rPr>
                <w:rFonts w:hint="eastAsia" w:ascii="宋体" w:hAnsi="宋体"/>
                <w:color w:val="000000"/>
                <w:sz w:val="24"/>
              </w:rPr>
            </w:pPr>
          </w:p>
        </w:tc>
        <w:tc>
          <w:tcPr>
            <w:tcW w:w="505" w:type="pct"/>
            <w:shd w:val="clear" w:color="auto" w:fill="auto"/>
            <w:vAlign w:val="center"/>
          </w:tcPr>
          <w:p>
            <w:pPr>
              <w:spacing w:line="360" w:lineRule="exact"/>
              <w:jc w:val="center"/>
              <w:rPr>
                <w:rFonts w:hint="eastAsia" w:ascii="宋体" w:hAnsi="宋体"/>
                <w:color w:val="000000"/>
                <w:sz w:val="24"/>
              </w:rPr>
            </w:pPr>
            <w:r>
              <w:rPr>
                <w:rFonts w:hint="eastAsia" w:ascii="宋体" w:hAnsi="宋体"/>
                <w:color w:val="000000"/>
                <w:sz w:val="24"/>
              </w:rPr>
              <w:t>√</w:t>
            </w:r>
          </w:p>
        </w:tc>
        <w:tc>
          <w:tcPr>
            <w:tcW w:w="505" w:type="pct"/>
            <w:shd w:val="clear" w:color="auto" w:fill="auto"/>
            <w:vAlign w:val="center"/>
          </w:tcPr>
          <w:p>
            <w:pPr>
              <w:spacing w:line="360" w:lineRule="exact"/>
              <w:jc w:val="center"/>
              <w:rPr>
                <w:rFonts w:hint="eastAsia" w:ascii="宋体" w:hAnsi="宋体"/>
                <w:color w:val="000000"/>
                <w:sz w:val="24"/>
              </w:rPr>
            </w:pPr>
            <w:r>
              <w:rPr>
                <w:rFonts w:hint="eastAsia" w:ascii="宋体" w:hAnsi="宋体"/>
                <w:color w:val="000000"/>
                <w:sz w:val="24"/>
              </w:rPr>
              <w:t>√</w:t>
            </w:r>
          </w:p>
        </w:tc>
        <w:tc>
          <w:tcPr>
            <w:tcW w:w="505" w:type="pct"/>
            <w:shd w:val="clear" w:color="auto" w:fill="auto"/>
            <w:vAlign w:val="center"/>
          </w:tcPr>
          <w:p>
            <w:pPr>
              <w:spacing w:line="360" w:lineRule="exact"/>
              <w:jc w:val="center"/>
              <w:rPr>
                <w:rFonts w:hint="eastAsia" w:ascii="宋体" w:hAnsi="宋体"/>
                <w:color w:val="000000"/>
                <w:sz w:val="24"/>
              </w:rPr>
            </w:pPr>
            <w:r>
              <w:rPr>
                <w:rFonts w:hint="eastAsia" w:ascii="宋体" w:hAnsi="宋体"/>
                <w:color w:val="000000"/>
                <w:sz w:val="24"/>
              </w:rPr>
              <w:t>√</w:t>
            </w:r>
          </w:p>
        </w:tc>
        <w:tc>
          <w:tcPr>
            <w:tcW w:w="505" w:type="pct"/>
            <w:shd w:val="clear" w:color="auto" w:fill="auto"/>
            <w:vAlign w:val="center"/>
          </w:tcPr>
          <w:p>
            <w:pPr>
              <w:spacing w:line="360" w:lineRule="exact"/>
              <w:jc w:val="center"/>
              <w:rPr>
                <w:rFonts w:hint="eastAsia" w:ascii="宋体" w:hAnsi="宋体"/>
                <w:color w:val="FF0000"/>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240" w:hanging="240" w:hangingChars="100"/>
              <w:rPr>
                <w:rFonts w:hint="eastAsia" w:ascii="宋体" w:hAnsi="宋体"/>
                <w:sz w:val="24"/>
              </w:rPr>
            </w:pPr>
            <w:r>
              <w:rPr>
                <w:rFonts w:hint="eastAsia" w:ascii="宋体" w:hAnsi="宋体"/>
                <w:sz w:val="24"/>
              </w:rPr>
              <w:t>23.未经许可擅自进入公司内严禁出入之场所者。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vAlign w:val="center"/>
          </w:tcPr>
          <w:p>
            <w:pPr>
              <w:spacing w:line="360" w:lineRule="exact"/>
              <w:jc w:val="center"/>
              <w:rPr>
                <w:rFonts w:hint="eastAsia" w:ascii="宋体" w:hAnsi="宋体"/>
                <w:sz w:val="24"/>
              </w:rPr>
            </w:pPr>
            <w:r>
              <w:rPr>
                <w:rFonts w:hint="eastAsia" w:ascii="宋体" w:hAnsi="宋体"/>
                <w:sz w:val="24"/>
              </w:rPr>
              <w:t>项目</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公开</w:t>
            </w:r>
          </w:p>
          <w:p>
            <w:pPr>
              <w:spacing w:line="360" w:lineRule="exact"/>
              <w:jc w:val="center"/>
              <w:rPr>
                <w:rFonts w:hint="eastAsia" w:ascii="宋体" w:hAnsi="宋体"/>
                <w:sz w:val="24"/>
              </w:rPr>
            </w:pPr>
            <w:r>
              <w:rPr>
                <w:rFonts w:hint="eastAsia" w:ascii="宋体" w:hAnsi="宋体"/>
                <w:sz w:val="24"/>
              </w:rPr>
              <w:t>批评</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警告</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小过</w:t>
            </w:r>
          </w:p>
          <w:p>
            <w:pPr>
              <w:spacing w:line="360" w:lineRule="exact"/>
              <w:jc w:val="center"/>
              <w:rPr>
                <w:rFonts w:hint="eastAsia" w:ascii="宋体" w:hAnsi="宋体"/>
                <w:sz w:val="24"/>
              </w:rPr>
            </w:pPr>
            <w:r>
              <w:rPr>
                <w:rFonts w:hint="eastAsia" w:ascii="宋体" w:hAnsi="宋体"/>
                <w:sz w:val="24"/>
              </w:rPr>
              <w:t>一次</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小过</w:t>
            </w:r>
          </w:p>
          <w:p>
            <w:pPr>
              <w:spacing w:line="360" w:lineRule="exact"/>
              <w:jc w:val="center"/>
              <w:rPr>
                <w:rFonts w:hint="eastAsia" w:ascii="宋体" w:hAnsi="宋体"/>
                <w:sz w:val="24"/>
              </w:rPr>
            </w:pPr>
            <w:r>
              <w:rPr>
                <w:rFonts w:hint="eastAsia" w:ascii="宋体" w:hAnsi="宋体"/>
                <w:sz w:val="24"/>
              </w:rPr>
              <w:t>两次</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大过</w:t>
            </w:r>
          </w:p>
          <w:p>
            <w:pPr>
              <w:spacing w:line="360" w:lineRule="exact"/>
              <w:jc w:val="center"/>
              <w:rPr>
                <w:rFonts w:hint="eastAsia" w:ascii="宋体" w:hAnsi="宋体"/>
                <w:sz w:val="24"/>
              </w:rPr>
            </w:pPr>
            <w:r>
              <w:rPr>
                <w:rFonts w:hint="eastAsia" w:ascii="宋体" w:hAnsi="宋体"/>
                <w:sz w:val="24"/>
              </w:rPr>
              <w:t>一次</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大过</w:t>
            </w:r>
          </w:p>
          <w:p>
            <w:pPr>
              <w:spacing w:line="360" w:lineRule="exact"/>
              <w:jc w:val="center"/>
              <w:rPr>
                <w:rFonts w:hint="eastAsia" w:ascii="宋体" w:hAnsi="宋体"/>
                <w:sz w:val="24"/>
              </w:rPr>
            </w:pPr>
            <w:r>
              <w:rPr>
                <w:rFonts w:hint="eastAsia" w:ascii="宋体" w:hAnsi="宋体"/>
                <w:sz w:val="24"/>
              </w:rPr>
              <w:t>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972" w:type="pct"/>
            <w:shd w:val="clear" w:color="auto" w:fill="auto"/>
          </w:tcPr>
          <w:p>
            <w:pPr>
              <w:spacing w:line="360" w:lineRule="exact"/>
              <w:ind w:left="360" w:hanging="360" w:hangingChars="150"/>
              <w:rPr>
                <w:rFonts w:hint="eastAsia" w:ascii="宋体" w:hAnsi="宋体"/>
                <w:color w:val="FF0000"/>
                <w:sz w:val="24"/>
              </w:rPr>
            </w:pPr>
            <w:r>
              <w:rPr>
                <w:rFonts w:hint="eastAsia" w:ascii="宋体" w:hAnsi="宋体"/>
                <w:sz w:val="24"/>
              </w:rPr>
              <w:t>24.坐卧在零件、产品上或践踏零件、产品者。</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rPr>
                <w:rFonts w:hint="eastAsia" w:ascii="宋体" w:hAnsi="宋体"/>
                <w:sz w:val="24"/>
              </w:rPr>
            </w:pPr>
            <w:r>
              <w:rPr>
                <w:rFonts w:hint="eastAsia" w:ascii="宋体" w:hAnsi="宋体"/>
                <w:sz w:val="24"/>
              </w:rPr>
              <w:t>25.无故拒绝上级指派之职务者。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26.故意浪费主食、菜食或在餐厅里大声喧哗、吵闹及有其他扰乱就餐秩序行为，经劝告不听者。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972" w:type="pct"/>
            <w:shd w:val="clear" w:color="auto" w:fill="auto"/>
          </w:tcPr>
          <w:p>
            <w:pPr>
              <w:spacing w:line="360" w:lineRule="exact"/>
              <w:ind w:left="240" w:hanging="240" w:hangingChars="100"/>
              <w:rPr>
                <w:rFonts w:hint="eastAsia" w:ascii="宋体" w:hAnsi="宋体"/>
                <w:sz w:val="24"/>
              </w:rPr>
            </w:pPr>
            <w:r>
              <w:rPr>
                <w:rFonts w:hint="eastAsia" w:ascii="宋体" w:hAnsi="宋体"/>
                <w:sz w:val="24"/>
              </w:rPr>
              <w:t>27.妨害生产工作或团体秩序或无安全意识，造成不良影响者。</w:t>
            </w:r>
          </w:p>
          <w:p>
            <w:pPr>
              <w:spacing w:line="360" w:lineRule="exact"/>
              <w:ind w:left="240" w:hanging="240" w:hangingChars="100"/>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72" w:type="pct"/>
            <w:shd w:val="clear" w:color="auto" w:fill="auto"/>
          </w:tcPr>
          <w:p>
            <w:pPr>
              <w:spacing w:line="360" w:lineRule="exact"/>
              <w:ind w:left="240" w:hanging="240" w:hangingChars="100"/>
              <w:rPr>
                <w:rFonts w:hint="eastAsia" w:ascii="宋体" w:hAnsi="宋体"/>
                <w:sz w:val="24"/>
              </w:rPr>
            </w:pPr>
            <w:r>
              <w:rPr>
                <w:rFonts w:hint="eastAsia" w:ascii="宋体" w:hAnsi="宋体"/>
                <w:sz w:val="24"/>
              </w:rPr>
              <w:t>28.工作不努力，未尽职责，积压文件，延误时效，相互推诿扯皮或管理不严、督导不周者。</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29.对公司规定参加之教育训练或讲习，无故缺席或拒绝参加者。</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30.未经许可在公司内买卖物品或作介绍人图私利，造成不良影响者。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31.工作期间私自换岗，替岗，串岗，脱岗，睡岗，怠岗时间视为旷工。</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32.在工作场所大声喧哗，嬉戏，吵闹，造成不良影响者。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33.对上级指示或有期限之命令，无申报之正当理由而未能如期完成或处理不当 ，致使公司利益受损者。</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72" w:type="pct"/>
            <w:shd w:val="clear" w:color="auto" w:fill="auto"/>
            <w:vAlign w:val="center"/>
          </w:tcPr>
          <w:p>
            <w:pPr>
              <w:spacing w:line="360" w:lineRule="exact"/>
              <w:jc w:val="center"/>
              <w:rPr>
                <w:rFonts w:hint="eastAsia" w:ascii="宋体" w:hAnsi="宋体"/>
                <w:sz w:val="24"/>
              </w:rPr>
            </w:pPr>
            <w:r>
              <w:rPr>
                <w:rFonts w:hint="eastAsia" w:ascii="宋体" w:hAnsi="宋体"/>
                <w:sz w:val="24"/>
              </w:rPr>
              <w:t>项目</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公开</w:t>
            </w:r>
          </w:p>
          <w:p>
            <w:pPr>
              <w:spacing w:line="360" w:lineRule="exact"/>
              <w:jc w:val="center"/>
              <w:rPr>
                <w:rFonts w:hint="eastAsia" w:ascii="宋体" w:hAnsi="宋体"/>
                <w:sz w:val="24"/>
              </w:rPr>
            </w:pPr>
            <w:r>
              <w:rPr>
                <w:rFonts w:hint="eastAsia" w:ascii="宋体" w:hAnsi="宋体"/>
                <w:sz w:val="24"/>
              </w:rPr>
              <w:t>批评</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警告</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小过</w:t>
            </w:r>
          </w:p>
          <w:p>
            <w:pPr>
              <w:spacing w:line="360" w:lineRule="exact"/>
              <w:jc w:val="center"/>
              <w:rPr>
                <w:rFonts w:hint="eastAsia" w:ascii="宋体" w:hAnsi="宋体"/>
                <w:sz w:val="24"/>
              </w:rPr>
            </w:pPr>
            <w:r>
              <w:rPr>
                <w:rFonts w:hint="eastAsia" w:ascii="宋体" w:hAnsi="宋体"/>
                <w:sz w:val="24"/>
              </w:rPr>
              <w:t>一次</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小过</w:t>
            </w:r>
          </w:p>
          <w:p>
            <w:pPr>
              <w:spacing w:line="360" w:lineRule="exact"/>
              <w:jc w:val="center"/>
              <w:rPr>
                <w:rFonts w:hint="eastAsia" w:ascii="宋体" w:hAnsi="宋体"/>
                <w:sz w:val="24"/>
              </w:rPr>
            </w:pPr>
            <w:r>
              <w:rPr>
                <w:rFonts w:hint="eastAsia" w:ascii="宋体" w:hAnsi="宋体"/>
                <w:sz w:val="24"/>
              </w:rPr>
              <w:t>两次</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大过</w:t>
            </w:r>
          </w:p>
          <w:p>
            <w:pPr>
              <w:spacing w:line="360" w:lineRule="exact"/>
              <w:jc w:val="center"/>
              <w:rPr>
                <w:rFonts w:hint="eastAsia" w:ascii="宋体" w:hAnsi="宋体"/>
                <w:sz w:val="24"/>
              </w:rPr>
            </w:pPr>
            <w:r>
              <w:rPr>
                <w:rFonts w:hint="eastAsia" w:ascii="宋体" w:hAnsi="宋体"/>
                <w:sz w:val="24"/>
              </w:rPr>
              <w:t>一次</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大过</w:t>
            </w:r>
          </w:p>
          <w:p>
            <w:pPr>
              <w:spacing w:line="360" w:lineRule="exact"/>
              <w:jc w:val="center"/>
              <w:rPr>
                <w:rFonts w:hint="eastAsia" w:ascii="宋体" w:hAnsi="宋体"/>
                <w:sz w:val="24"/>
              </w:rPr>
            </w:pPr>
            <w:r>
              <w:rPr>
                <w:rFonts w:hint="eastAsia" w:ascii="宋体" w:hAnsi="宋体"/>
                <w:sz w:val="24"/>
              </w:rPr>
              <w:t>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34.超越个人权限，有专断行为而致使公司利益受损者。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35.调职时，因移交或交待不清而招致业务损失者。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36.因工作疏忽、责任心不强，致使公司机器设备或其他公物损坏者（损坏部分需按比例赔偿）。</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37.遗失借用公司的文书，图纸或财物者。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240" w:hanging="240" w:hangingChars="100"/>
              <w:rPr>
                <w:rFonts w:hint="eastAsia" w:ascii="宋体" w:hAnsi="宋体"/>
                <w:sz w:val="24"/>
              </w:rPr>
            </w:pPr>
            <w:r>
              <w:rPr>
                <w:rFonts w:hint="eastAsia" w:ascii="宋体" w:hAnsi="宋体"/>
                <w:sz w:val="24"/>
              </w:rPr>
              <w:t>38.轮岗人员无故不接受轮岗者或在职务轮换时，未经许可不接待交接班人员到位或未交待完毕而先行离去者。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39.在执行检查或监督任务时，未能认真执行职责，造成不良之影响者。</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40.投机取巧，隐瞒，捏造，谎报事实以图利自己或他人者。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41.未经主管部门经理许可携带外人进入厂区、宿舍者。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42.未经主管部门经理许可擅自留宿非本公司之员工者。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vAlign w:val="center"/>
          </w:tcPr>
          <w:p>
            <w:pPr>
              <w:spacing w:line="360" w:lineRule="exact"/>
              <w:jc w:val="center"/>
              <w:rPr>
                <w:rFonts w:hint="eastAsia" w:ascii="宋体" w:hAnsi="宋体"/>
                <w:sz w:val="24"/>
              </w:rPr>
            </w:pPr>
            <w:r>
              <w:rPr>
                <w:rFonts w:hint="eastAsia" w:ascii="宋体" w:hAnsi="宋体"/>
                <w:sz w:val="24"/>
              </w:rPr>
              <w:t>项目</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公开</w:t>
            </w:r>
          </w:p>
          <w:p>
            <w:pPr>
              <w:spacing w:line="360" w:lineRule="exact"/>
              <w:jc w:val="center"/>
              <w:rPr>
                <w:rFonts w:hint="eastAsia" w:ascii="宋体" w:hAnsi="宋体"/>
                <w:sz w:val="24"/>
              </w:rPr>
            </w:pPr>
            <w:r>
              <w:rPr>
                <w:rFonts w:hint="eastAsia" w:ascii="宋体" w:hAnsi="宋体"/>
                <w:sz w:val="24"/>
              </w:rPr>
              <w:t>批评</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警告</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小过</w:t>
            </w:r>
          </w:p>
          <w:p>
            <w:pPr>
              <w:spacing w:line="360" w:lineRule="exact"/>
              <w:jc w:val="center"/>
              <w:rPr>
                <w:rFonts w:hint="eastAsia" w:ascii="宋体" w:hAnsi="宋体"/>
                <w:sz w:val="24"/>
              </w:rPr>
            </w:pPr>
            <w:r>
              <w:rPr>
                <w:rFonts w:hint="eastAsia" w:ascii="宋体" w:hAnsi="宋体"/>
                <w:sz w:val="24"/>
              </w:rPr>
              <w:t>一次</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小过</w:t>
            </w:r>
          </w:p>
          <w:p>
            <w:pPr>
              <w:spacing w:line="360" w:lineRule="exact"/>
              <w:jc w:val="center"/>
              <w:rPr>
                <w:rFonts w:hint="eastAsia" w:ascii="宋体" w:hAnsi="宋体"/>
                <w:sz w:val="24"/>
              </w:rPr>
            </w:pPr>
            <w:r>
              <w:rPr>
                <w:rFonts w:hint="eastAsia" w:ascii="宋体" w:hAnsi="宋体"/>
                <w:sz w:val="24"/>
              </w:rPr>
              <w:t>两次</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大过</w:t>
            </w:r>
          </w:p>
          <w:p>
            <w:pPr>
              <w:spacing w:line="360" w:lineRule="exact"/>
              <w:jc w:val="center"/>
              <w:rPr>
                <w:rFonts w:hint="eastAsia" w:ascii="宋体" w:hAnsi="宋体"/>
                <w:sz w:val="24"/>
              </w:rPr>
            </w:pPr>
            <w:r>
              <w:rPr>
                <w:rFonts w:hint="eastAsia" w:ascii="宋体" w:hAnsi="宋体"/>
                <w:sz w:val="24"/>
              </w:rPr>
              <w:t>一次</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大过</w:t>
            </w:r>
          </w:p>
          <w:p>
            <w:pPr>
              <w:spacing w:line="360" w:lineRule="exact"/>
              <w:jc w:val="center"/>
              <w:rPr>
                <w:rFonts w:hint="eastAsia" w:ascii="宋体" w:hAnsi="宋体"/>
                <w:sz w:val="24"/>
              </w:rPr>
            </w:pPr>
            <w:r>
              <w:rPr>
                <w:rFonts w:hint="eastAsia" w:ascii="宋体" w:hAnsi="宋体"/>
                <w:sz w:val="24"/>
              </w:rPr>
              <w:t>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rPr>
                <w:rFonts w:hint="eastAsia" w:ascii="宋体" w:hAnsi="宋体"/>
                <w:sz w:val="24"/>
              </w:rPr>
            </w:pPr>
            <w:r>
              <w:rPr>
                <w:rFonts w:hint="eastAsia" w:ascii="宋体" w:hAnsi="宋体"/>
                <w:sz w:val="24"/>
              </w:rPr>
              <w:t>43.借予他人或向他人借用识别证出入公司者。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44.在外从事兼职工作而影响正常工作或影响公司形象利益者。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45.在宿舍内大声喧哗，影响他人休息者。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46.无正当理由不服从上级主管合理之指导或拒绝上司安排合理之工作者。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47.未经许可开动非本身职务所使用之机械或机动车辆者。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48.故意污损（更改）公司之告示、标志、张贴物者。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49.公出及出差期间办理私事或虚报旅费，情节严重者，已虚报之费用将如数还给公司。</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72" w:type="pct"/>
            <w:shd w:val="clear" w:color="auto" w:fill="auto"/>
          </w:tcPr>
          <w:p>
            <w:pPr>
              <w:spacing w:line="360" w:lineRule="exact"/>
              <w:ind w:left="240" w:hanging="240" w:hangingChars="100"/>
              <w:rPr>
                <w:rFonts w:hint="eastAsia" w:ascii="宋体" w:hAnsi="宋体"/>
                <w:sz w:val="24"/>
              </w:rPr>
            </w:pPr>
            <w:r>
              <w:rPr>
                <w:rFonts w:hint="eastAsia" w:ascii="宋体" w:hAnsi="宋体"/>
                <w:sz w:val="24"/>
              </w:rPr>
              <w:t>50.未经许可私用公物或在公司内制造，修理私人物件者。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72" w:type="pct"/>
            <w:shd w:val="clear" w:color="auto" w:fill="auto"/>
          </w:tcPr>
          <w:p>
            <w:pPr>
              <w:spacing w:line="360" w:lineRule="exact"/>
              <w:ind w:left="240" w:hanging="240" w:hangingChars="100"/>
              <w:rPr>
                <w:rFonts w:hint="eastAsia" w:ascii="宋体" w:hAnsi="宋体"/>
                <w:sz w:val="24"/>
              </w:rPr>
            </w:pPr>
            <w:r>
              <w:rPr>
                <w:rFonts w:hint="eastAsia" w:ascii="宋体" w:hAnsi="宋体"/>
                <w:sz w:val="24"/>
              </w:rPr>
              <w:t>51.未经主管部门经理核准，携带违禁品及危险物品（例如：棍、棒、刀、枪等）进入厂区或宿舍者。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52.工作中违反作业标准或擅自变更工作方法或违反安全生产操作规程，造成不良影响者。</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p>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72" w:type="pct"/>
            <w:shd w:val="clear" w:color="auto" w:fill="auto"/>
            <w:vAlign w:val="center"/>
          </w:tcPr>
          <w:p>
            <w:pPr>
              <w:spacing w:line="360" w:lineRule="exact"/>
              <w:jc w:val="center"/>
              <w:rPr>
                <w:rFonts w:hint="eastAsia" w:ascii="宋体" w:hAnsi="宋体"/>
                <w:sz w:val="24"/>
              </w:rPr>
            </w:pPr>
            <w:r>
              <w:rPr>
                <w:rFonts w:hint="eastAsia" w:ascii="宋体" w:hAnsi="宋体"/>
                <w:sz w:val="24"/>
              </w:rPr>
              <w:t>项目</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公开</w:t>
            </w:r>
          </w:p>
          <w:p>
            <w:pPr>
              <w:spacing w:line="360" w:lineRule="exact"/>
              <w:jc w:val="center"/>
              <w:rPr>
                <w:rFonts w:hint="eastAsia" w:ascii="宋体" w:hAnsi="宋体"/>
                <w:sz w:val="24"/>
              </w:rPr>
            </w:pPr>
            <w:r>
              <w:rPr>
                <w:rFonts w:hint="eastAsia" w:ascii="宋体" w:hAnsi="宋体"/>
                <w:sz w:val="24"/>
              </w:rPr>
              <w:t>批评</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警告</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小过</w:t>
            </w:r>
          </w:p>
          <w:p>
            <w:pPr>
              <w:spacing w:line="360" w:lineRule="exact"/>
              <w:jc w:val="center"/>
              <w:rPr>
                <w:rFonts w:hint="eastAsia" w:ascii="宋体" w:hAnsi="宋体"/>
                <w:sz w:val="24"/>
              </w:rPr>
            </w:pPr>
            <w:r>
              <w:rPr>
                <w:rFonts w:hint="eastAsia" w:ascii="宋体" w:hAnsi="宋体"/>
                <w:sz w:val="24"/>
              </w:rPr>
              <w:t>一次</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小过</w:t>
            </w:r>
          </w:p>
          <w:p>
            <w:pPr>
              <w:spacing w:line="360" w:lineRule="exact"/>
              <w:jc w:val="center"/>
              <w:rPr>
                <w:rFonts w:hint="eastAsia" w:ascii="宋体" w:hAnsi="宋体"/>
                <w:sz w:val="24"/>
              </w:rPr>
            </w:pPr>
            <w:r>
              <w:rPr>
                <w:rFonts w:hint="eastAsia" w:ascii="宋体" w:hAnsi="宋体"/>
                <w:sz w:val="24"/>
              </w:rPr>
              <w:t>两次</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大过</w:t>
            </w:r>
          </w:p>
          <w:p>
            <w:pPr>
              <w:spacing w:line="360" w:lineRule="exact"/>
              <w:jc w:val="center"/>
              <w:rPr>
                <w:rFonts w:hint="eastAsia" w:ascii="宋体" w:hAnsi="宋体"/>
                <w:sz w:val="24"/>
              </w:rPr>
            </w:pPr>
            <w:r>
              <w:rPr>
                <w:rFonts w:hint="eastAsia" w:ascii="宋体" w:hAnsi="宋体"/>
                <w:sz w:val="24"/>
              </w:rPr>
              <w:t>一次</w:t>
            </w:r>
          </w:p>
        </w:tc>
        <w:tc>
          <w:tcPr>
            <w:tcW w:w="505" w:type="pct"/>
            <w:tcBorders>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大过</w:t>
            </w:r>
          </w:p>
          <w:p>
            <w:pPr>
              <w:spacing w:line="360" w:lineRule="exact"/>
              <w:jc w:val="center"/>
              <w:rPr>
                <w:rFonts w:hint="eastAsia" w:ascii="宋体" w:hAnsi="宋体"/>
                <w:sz w:val="24"/>
              </w:rPr>
            </w:pPr>
            <w:r>
              <w:rPr>
                <w:rFonts w:hint="eastAsia" w:ascii="宋体" w:hAnsi="宋体"/>
                <w:sz w:val="24"/>
              </w:rPr>
              <w:t>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72" w:type="pct"/>
            <w:shd w:val="clear" w:color="auto" w:fill="auto"/>
          </w:tcPr>
          <w:p>
            <w:pPr>
              <w:spacing w:line="360" w:lineRule="exact"/>
              <w:ind w:left="480" w:hanging="480" w:hangingChars="200"/>
              <w:rPr>
                <w:rFonts w:hint="eastAsia" w:ascii="宋体" w:hAnsi="宋体"/>
                <w:sz w:val="24"/>
              </w:rPr>
            </w:pPr>
            <w:r>
              <w:rPr>
                <w:rFonts w:hint="eastAsia" w:ascii="宋体" w:hAnsi="宋体"/>
                <w:sz w:val="24"/>
              </w:rPr>
              <w:t>53.身为主管未尽到稽核之责，对产品质量未确认到位，致使公司蒙受严重损失者。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vAlign w:val="center"/>
          </w:tcPr>
          <w:p>
            <w:pPr>
              <w:spacing w:line="360" w:lineRule="exact"/>
              <w:rPr>
                <w:rFonts w:hint="eastAsia" w:ascii="宋体" w:hAnsi="宋体"/>
                <w:sz w:val="24"/>
              </w:rPr>
            </w:pPr>
            <w:r>
              <w:rPr>
                <w:rFonts w:hint="eastAsia" w:ascii="宋体" w:hAnsi="宋体"/>
                <w:sz w:val="24"/>
              </w:rPr>
              <w:t>54.违反《宿舍管理办法》者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55.未取得相应的特种设备操作证书操作该设备者（个人及其直接领导）。</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56.因个人原因造成伤害事故者（个人及其直接领导）。</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57.对于盗窃，火灾或其它灾害之发生，防止不力或处理不当，给公司造成损失者，公司同时追究其法律责任。</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58.对同仁恶意攻击，诬告或伪证而制造事端者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59.协助伪（变）造考勤资料或代人刷卡者。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60.损毁或涂改重要文件，图纸，公文，情节恶劣者。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72" w:type="pct"/>
            <w:tcBorders>
              <w:top w:val="single" w:color="000000" w:sz="4" w:space="0"/>
              <w:bottom w:val="single" w:color="000000" w:sz="4" w:space="0"/>
            </w:tcBorders>
            <w:shd w:val="clear" w:color="auto" w:fill="auto"/>
          </w:tcPr>
          <w:p>
            <w:pPr>
              <w:spacing w:line="360" w:lineRule="exact"/>
              <w:ind w:left="480" w:hanging="480" w:hangingChars="200"/>
              <w:rPr>
                <w:rFonts w:hint="eastAsia" w:ascii="宋体" w:hAnsi="宋体"/>
                <w:sz w:val="24"/>
              </w:rPr>
            </w:pPr>
            <w:r>
              <w:rPr>
                <w:rFonts w:hint="eastAsia" w:ascii="宋体" w:hAnsi="宋体"/>
                <w:sz w:val="24"/>
              </w:rPr>
              <w:t>61.不服从紧急抢修、抢灾应变指挥者。</w:t>
            </w:r>
          </w:p>
        </w:tc>
        <w:tc>
          <w:tcPr>
            <w:tcW w:w="505" w:type="pct"/>
            <w:tcBorders>
              <w:top w:val="single" w:color="000000" w:sz="4" w:space="0"/>
              <w:bottom w:val="single" w:color="000000" w:sz="4" w:space="0"/>
            </w:tcBorders>
            <w:shd w:val="clear" w:color="auto" w:fill="auto"/>
            <w:vAlign w:val="center"/>
          </w:tcPr>
          <w:p>
            <w:pPr>
              <w:spacing w:line="360" w:lineRule="exact"/>
              <w:jc w:val="center"/>
              <w:rPr>
                <w:rFonts w:hint="eastAsia" w:ascii="宋体" w:hAnsi="宋体"/>
                <w:color w:val="FF0000"/>
                <w:sz w:val="24"/>
              </w:rPr>
            </w:pPr>
          </w:p>
        </w:tc>
        <w:tc>
          <w:tcPr>
            <w:tcW w:w="505" w:type="pct"/>
            <w:tcBorders>
              <w:top w:val="single" w:color="000000" w:sz="4" w:space="0"/>
              <w:bottom w:val="single" w:color="000000" w:sz="4" w:space="0"/>
            </w:tcBorders>
            <w:shd w:val="clear" w:color="auto" w:fill="auto"/>
            <w:vAlign w:val="center"/>
          </w:tcPr>
          <w:p>
            <w:pPr>
              <w:spacing w:line="360" w:lineRule="exact"/>
              <w:jc w:val="center"/>
              <w:rPr>
                <w:rFonts w:hint="eastAsia" w:ascii="宋体" w:hAnsi="宋体"/>
                <w:color w:val="FF0000"/>
                <w:sz w:val="24"/>
              </w:rPr>
            </w:pPr>
          </w:p>
        </w:tc>
        <w:tc>
          <w:tcPr>
            <w:tcW w:w="505" w:type="pct"/>
            <w:tcBorders>
              <w:top w:val="single" w:color="000000" w:sz="4" w:space="0"/>
              <w:bottom w:val="single" w:color="000000" w:sz="4" w:space="0"/>
            </w:tcBorders>
            <w:shd w:val="clear" w:color="auto" w:fill="auto"/>
            <w:vAlign w:val="center"/>
          </w:tcPr>
          <w:p>
            <w:pPr>
              <w:spacing w:line="360" w:lineRule="exact"/>
              <w:jc w:val="center"/>
              <w:rPr>
                <w:rFonts w:hint="eastAsia" w:ascii="宋体" w:hAnsi="宋体"/>
                <w:color w:val="FF0000"/>
                <w:sz w:val="24"/>
              </w:rPr>
            </w:pPr>
          </w:p>
        </w:tc>
        <w:tc>
          <w:tcPr>
            <w:tcW w:w="505" w:type="pct"/>
            <w:tcBorders>
              <w:top w:val="single" w:color="000000" w:sz="4" w:space="0"/>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top w:val="single" w:color="000000" w:sz="4" w:space="0"/>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top w:val="single" w:color="000000" w:sz="4" w:space="0"/>
              <w:bottom w:val="single" w:color="000000"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62.连续旷工2天或一年内累计旷工达4天以上8天以下者。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63.有违章操作，或有违章指挥现象，造成严重后果（损失在10万元以下）者。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72" w:type="pct"/>
            <w:shd w:val="clear" w:color="auto" w:fill="auto"/>
            <w:vAlign w:val="center"/>
          </w:tcPr>
          <w:p>
            <w:pPr>
              <w:spacing w:line="360" w:lineRule="exact"/>
              <w:jc w:val="center"/>
              <w:rPr>
                <w:rFonts w:hint="eastAsia" w:ascii="宋体" w:hAnsi="宋体"/>
                <w:sz w:val="24"/>
              </w:rPr>
            </w:pPr>
            <w:r>
              <w:rPr>
                <w:rFonts w:hint="eastAsia" w:ascii="宋体" w:hAnsi="宋体"/>
                <w:sz w:val="24"/>
              </w:rPr>
              <w:t>项目</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公开</w:t>
            </w:r>
          </w:p>
          <w:p>
            <w:pPr>
              <w:spacing w:line="360" w:lineRule="exact"/>
              <w:jc w:val="center"/>
              <w:rPr>
                <w:rFonts w:hint="eastAsia" w:ascii="宋体" w:hAnsi="宋体"/>
                <w:sz w:val="24"/>
              </w:rPr>
            </w:pPr>
            <w:r>
              <w:rPr>
                <w:rFonts w:hint="eastAsia" w:ascii="宋体" w:hAnsi="宋体"/>
                <w:sz w:val="24"/>
              </w:rPr>
              <w:t>批评</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警告</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小过</w:t>
            </w:r>
          </w:p>
          <w:p>
            <w:pPr>
              <w:spacing w:line="360" w:lineRule="exact"/>
              <w:jc w:val="center"/>
              <w:rPr>
                <w:rFonts w:hint="eastAsia" w:ascii="宋体" w:hAnsi="宋体"/>
                <w:sz w:val="24"/>
              </w:rPr>
            </w:pPr>
            <w:r>
              <w:rPr>
                <w:rFonts w:hint="eastAsia" w:ascii="宋体" w:hAnsi="宋体"/>
                <w:sz w:val="24"/>
              </w:rPr>
              <w:t>一次</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小过</w:t>
            </w:r>
          </w:p>
          <w:p>
            <w:pPr>
              <w:spacing w:line="360" w:lineRule="exact"/>
              <w:jc w:val="center"/>
              <w:rPr>
                <w:rFonts w:hint="eastAsia" w:ascii="宋体" w:hAnsi="宋体"/>
                <w:sz w:val="24"/>
              </w:rPr>
            </w:pPr>
            <w:r>
              <w:rPr>
                <w:rFonts w:hint="eastAsia" w:ascii="宋体" w:hAnsi="宋体"/>
                <w:sz w:val="24"/>
              </w:rPr>
              <w:t>两次</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大过</w:t>
            </w:r>
          </w:p>
          <w:p>
            <w:pPr>
              <w:spacing w:line="360" w:lineRule="exact"/>
              <w:jc w:val="center"/>
              <w:rPr>
                <w:rFonts w:hint="eastAsia" w:ascii="宋体" w:hAnsi="宋体"/>
                <w:sz w:val="24"/>
              </w:rPr>
            </w:pPr>
            <w:r>
              <w:rPr>
                <w:rFonts w:hint="eastAsia" w:ascii="宋体" w:hAnsi="宋体"/>
                <w:sz w:val="24"/>
              </w:rPr>
              <w:t>一次</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大过</w:t>
            </w:r>
          </w:p>
          <w:p>
            <w:pPr>
              <w:spacing w:line="360" w:lineRule="exact"/>
              <w:jc w:val="center"/>
              <w:rPr>
                <w:rFonts w:hint="eastAsia" w:ascii="宋体" w:hAnsi="宋体"/>
                <w:sz w:val="24"/>
              </w:rPr>
            </w:pPr>
            <w:r>
              <w:rPr>
                <w:rFonts w:hint="eastAsia" w:ascii="宋体" w:hAnsi="宋体"/>
                <w:sz w:val="24"/>
              </w:rPr>
              <w:t>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64.对发生重大事故（损失在10万元以下）迟报、漏报、谎报或隐瞒者。</w:t>
            </w: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72" w:type="pct"/>
            <w:shd w:val="clear" w:color="auto" w:fill="auto"/>
          </w:tcPr>
          <w:p>
            <w:pPr>
              <w:spacing w:line="360" w:lineRule="exact"/>
              <w:ind w:left="360" w:hanging="360" w:hangingChars="150"/>
              <w:rPr>
                <w:rFonts w:hint="eastAsia" w:ascii="宋体" w:hAnsi="宋体"/>
                <w:sz w:val="24"/>
              </w:rPr>
            </w:pPr>
            <w:r>
              <w:rPr>
                <w:rFonts w:hint="eastAsia" w:ascii="宋体" w:hAnsi="宋体"/>
                <w:sz w:val="24"/>
              </w:rPr>
              <w:t>65.违反安全生产责任制中规定条款，造成严重后果或损失（损失在10万元以下）者。</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972" w:type="pct"/>
            <w:tcBorders>
              <w:bottom w:val="single" w:color="auto" w:sz="4" w:space="0"/>
            </w:tcBorders>
            <w:shd w:val="clear" w:color="auto" w:fill="auto"/>
          </w:tcPr>
          <w:p>
            <w:pPr>
              <w:spacing w:line="360" w:lineRule="exact"/>
              <w:ind w:left="360" w:hanging="360" w:hangingChars="150"/>
              <w:rPr>
                <w:rFonts w:hint="eastAsia" w:ascii="宋体" w:hAnsi="宋体"/>
                <w:sz w:val="24"/>
              </w:rPr>
            </w:pPr>
            <w:r>
              <w:rPr>
                <w:rFonts w:hint="eastAsia" w:ascii="宋体" w:hAnsi="宋体"/>
                <w:sz w:val="24"/>
              </w:rPr>
              <w:t>66.其他违法违规，不良行为，应予惩处者。</w:t>
            </w:r>
          </w:p>
        </w:tc>
        <w:tc>
          <w:tcPr>
            <w:tcW w:w="505" w:type="pct"/>
            <w:tcBorders>
              <w:bottom w:val="single" w:color="auto"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bottom w:val="single" w:color="auto"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bottom w:val="single" w:color="auto"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bottom w:val="single" w:color="auto"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bottom w:val="single" w:color="auto"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c>
          <w:tcPr>
            <w:tcW w:w="505" w:type="pct"/>
            <w:tcBorders>
              <w:bottom w:val="single" w:color="auto" w:sz="4" w:space="0"/>
            </w:tcBorders>
            <w:shd w:val="clear" w:color="auto" w:fill="auto"/>
            <w:vAlign w:val="center"/>
          </w:tcPr>
          <w:p>
            <w:pPr>
              <w:spacing w:line="360" w:lineRule="exact"/>
              <w:jc w:val="center"/>
              <w:rPr>
                <w:rFonts w:hint="eastAsia" w:ascii="宋体" w:hAnsi="宋体"/>
                <w:sz w:val="24"/>
              </w:rPr>
            </w:pPr>
            <w:r>
              <w:rPr>
                <w:rFonts w:hint="eastAsia" w:ascii="宋体" w:hAnsi="宋体"/>
                <w:sz w:val="24"/>
              </w:rPr>
              <w:t>√</w:t>
            </w:r>
          </w:p>
        </w:tc>
      </w:tr>
    </w:tbl>
    <w:p>
      <w:pPr>
        <w:spacing w:line="360" w:lineRule="exact"/>
        <w:ind w:firstLine="480" w:firstLineChars="200"/>
        <w:rPr>
          <w:rFonts w:hint="eastAsia" w:ascii="宋体" w:hAnsi="宋体"/>
          <w:sz w:val="24"/>
        </w:rPr>
      </w:pPr>
      <w:r>
        <w:rPr>
          <w:rFonts w:hint="eastAsia" w:ascii="宋体" w:hAnsi="宋体"/>
          <w:sz w:val="24"/>
        </w:rPr>
        <w:t>（三） 有下列情形之一者，予以解除劳动合同，不支付补偿金。</w:t>
      </w:r>
    </w:p>
    <w:p>
      <w:pPr>
        <w:spacing w:line="360" w:lineRule="exact"/>
        <w:ind w:firstLine="480" w:firstLineChars="200"/>
        <w:rPr>
          <w:rFonts w:hint="eastAsia" w:ascii="宋体" w:hAnsi="宋体"/>
          <w:sz w:val="24"/>
        </w:rPr>
      </w:pPr>
      <w:r>
        <w:rPr>
          <w:rFonts w:hint="eastAsia" w:ascii="宋体" w:hAnsi="宋体"/>
          <w:sz w:val="24"/>
        </w:rPr>
        <w:t>1、未经主管部门经理许可携带外人入厂参观者，违反公司规定带进出物品者。</w:t>
      </w:r>
    </w:p>
    <w:p>
      <w:pPr>
        <w:spacing w:line="360" w:lineRule="exact"/>
        <w:ind w:firstLine="480" w:firstLineChars="200"/>
        <w:rPr>
          <w:rFonts w:hint="eastAsia" w:ascii="宋体" w:hAnsi="宋体"/>
          <w:sz w:val="24"/>
        </w:rPr>
      </w:pPr>
      <w:r>
        <w:rPr>
          <w:rFonts w:hint="eastAsia" w:ascii="宋体" w:hAnsi="宋体"/>
          <w:sz w:val="24"/>
        </w:rPr>
        <w:t>2、泄漏业务或职务上之机密，致使公司受到损失者。</w:t>
      </w:r>
    </w:p>
    <w:p>
      <w:pPr>
        <w:spacing w:line="360" w:lineRule="exact"/>
        <w:ind w:firstLine="480" w:firstLineChars="200"/>
        <w:rPr>
          <w:rFonts w:hint="eastAsia" w:ascii="宋体" w:hAnsi="宋体"/>
          <w:sz w:val="24"/>
        </w:rPr>
      </w:pPr>
      <w:r>
        <w:rPr>
          <w:rFonts w:hint="eastAsia" w:ascii="宋体" w:hAnsi="宋体"/>
          <w:sz w:val="24"/>
        </w:rPr>
        <w:t>3、在宿舍内聚赌或酗酒滋事，造成不良之影响者。</w:t>
      </w:r>
    </w:p>
    <w:p>
      <w:pPr>
        <w:spacing w:line="360" w:lineRule="exact"/>
        <w:ind w:firstLine="480" w:firstLineChars="200"/>
        <w:rPr>
          <w:rFonts w:hint="eastAsia" w:ascii="宋体" w:hAnsi="宋体"/>
          <w:sz w:val="24"/>
        </w:rPr>
      </w:pPr>
      <w:r>
        <w:rPr>
          <w:rFonts w:hint="eastAsia" w:ascii="宋体" w:hAnsi="宋体"/>
          <w:sz w:val="24"/>
        </w:rPr>
        <w:t>4、使用假身份证或使用欺骗的方法蒙混进入公司者。</w:t>
      </w:r>
    </w:p>
    <w:p>
      <w:pPr>
        <w:spacing w:line="360" w:lineRule="exact"/>
        <w:ind w:firstLine="480" w:firstLineChars="200"/>
        <w:rPr>
          <w:rFonts w:hint="eastAsia" w:ascii="宋体" w:hAnsi="宋体"/>
          <w:sz w:val="24"/>
        </w:rPr>
      </w:pPr>
      <w:r>
        <w:rPr>
          <w:rFonts w:hint="eastAsia" w:ascii="宋体" w:hAnsi="宋体"/>
          <w:sz w:val="24"/>
        </w:rPr>
        <w:t>5、违反治安管理处罚法受到拘留处分者。</w:t>
      </w:r>
    </w:p>
    <w:p>
      <w:pPr>
        <w:spacing w:line="360" w:lineRule="exact"/>
        <w:ind w:firstLine="480" w:firstLineChars="200"/>
        <w:rPr>
          <w:rFonts w:hint="eastAsia" w:ascii="宋体" w:hAnsi="宋体"/>
          <w:sz w:val="24"/>
        </w:rPr>
      </w:pPr>
      <w:r>
        <w:rPr>
          <w:rFonts w:hint="eastAsia" w:ascii="宋体" w:hAnsi="宋体"/>
          <w:sz w:val="24"/>
        </w:rPr>
        <w:t>6、公司因业务需要调动职工之服务单位，工作地点及职务，拒绝接受且态度恶劣者。</w:t>
      </w:r>
    </w:p>
    <w:p>
      <w:pPr>
        <w:spacing w:line="360" w:lineRule="exact"/>
        <w:ind w:firstLine="480" w:firstLineChars="200"/>
        <w:rPr>
          <w:rFonts w:hint="eastAsia" w:ascii="宋体" w:hAnsi="宋体"/>
          <w:sz w:val="24"/>
        </w:rPr>
      </w:pPr>
      <w:r>
        <w:rPr>
          <w:rFonts w:hint="eastAsia" w:ascii="宋体" w:hAnsi="宋体"/>
          <w:sz w:val="24"/>
        </w:rPr>
        <w:t>7、营私舞弊或滥用职权，致使公司或他人蒙受损失者。</w:t>
      </w:r>
    </w:p>
    <w:p>
      <w:pPr>
        <w:spacing w:line="360" w:lineRule="exact"/>
        <w:ind w:firstLine="480" w:firstLineChars="200"/>
        <w:rPr>
          <w:rFonts w:hint="eastAsia" w:ascii="宋体" w:hAnsi="宋体"/>
          <w:sz w:val="24"/>
        </w:rPr>
      </w:pPr>
      <w:r>
        <w:rPr>
          <w:rFonts w:hint="eastAsia" w:ascii="宋体" w:hAnsi="宋体"/>
          <w:sz w:val="24"/>
        </w:rPr>
        <w:t>8、偷窃他人财物或行抢者。</w:t>
      </w:r>
    </w:p>
    <w:p>
      <w:pPr>
        <w:spacing w:line="360" w:lineRule="exact"/>
        <w:ind w:firstLine="480" w:firstLineChars="200"/>
        <w:rPr>
          <w:rFonts w:hint="eastAsia" w:ascii="宋体" w:hAnsi="宋体"/>
          <w:sz w:val="24"/>
        </w:rPr>
      </w:pPr>
      <w:r>
        <w:rPr>
          <w:rFonts w:hint="eastAsia" w:ascii="宋体" w:hAnsi="宋体"/>
          <w:sz w:val="24"/>
        </w:rPr>
        <w:t>9、对于上级主管及同仁有威胁，恐吓，暴行或侮辱恶性行为者。</w:t>
      </w:r>
    </w:p>
    <w:p>
      <w:pPr>
        <w:spacing w:line="360" w:lineRule="exact"/>
        <w:ind w:firstLine="480" w:firstLineChars="200"/>
        <w:rPr>
          <w:rFonts w:hint="eastAsia" w:ascii="宋体" w:hAnsi="宋体"/>
          <w:sz w:val="24"/>
        </w:rPr>
      </w:pPr>
      <w:r>
        <w:rPr>
          <w:rFonts w:hint="eastAsia" w:ascii="宋体" w:hAnsi="宋体"/>
          <w:sz w:val="24"/>
        </w:rPr>
        <w:t>10、故意损耗机器、工具、原料、产品或公司其他财物，致使公司蒙受损失者。</w:t>
      </w:r>
    </w:p>
    <w:p>
      <w:pPr>
        <w:spacing w:line="360" w:lineRule="exact"/>
        <w:ind w:firstLine="480" w:firstLineChars="200"/>
        <w:rPr>
          <w:rFonts w:hint="eastAsia" w:ascii="宋体" w:hAnsi="宋体"/>
          <w:sz w:val="24"/>
        </w:rPr>
      </w:pPr>
      <w:r>
        <w:rPr>
          <w:rFonts w:hint="eastAsia" w:ascii="宋体" w:hAnsi="宋体"/>
          <w:sz w:val="24"/>
        </w:rPr>
        <w:t>11、在厂区或宿舍内外散布谣言或张贴煽动性文字，构成破坏劳资关系，情节严重者。</w:t>
      </w:r>
    </w:p>
    <w:p>
      <w:pPr>
        <w:spacing w:line="360" w:lineRule="exact"/>
        <w:ind w:firstLine="480" w:firstLineChars="200"/>
        <w:rPr>
          <w:rFonts w:hint="eastAsia" w:ascii="宋体" w:hAnsi="宋体"/>
          <w:sz w:val="24"/>
        </w:rPr>
      </w:pPr>
      <w:r>
        <w:rPr>
          <w:rFonts w:hint="eastAsia" w:ascii="宋体" w:hAnsi="宋体"/>
          <w:sz w:val="24"/>
        </w:rPr>
        <w:t>12、无故连续旷工 3 天或月累计 5 天或一年累计 8 天者。</w:t>
      </w:r>
    </w:p>
    <w:p>
      <w:pPr>
        <w:spacing w:line="360" w:lineRule="exact"/>
        <w:ind w:firstLine="480" w:firstLineChars="200"/>
        <w:rPr>
          <w:rFonts w:hint="eastAsia" w:ascii="宋体" w:hAnsi="宋体"/>
          <w:sz w:val="24"/>
        </w:rPr>
      </w:pPr>
      <w:r>
        <w:rPr>
          <w:rFonts w:hint="eastAsia" w:ascii="宋体" w:hAnsi="宋体"/>
          <w:sz w:val="24"/>
        </w:rPr>
        <w:t>13、伪（变）造公司印章或他人印章签字或假冒其他证件，致使公司或他人蒙受损失者。</w:t>
      </w:r>
    </w:p>
    <w:p>
      <w:pPr>
        <w:numPr>
          <w:ilvl w:val="0"/>
          <w:numId w:val="2"/>
        </w:numPr>
        <w:spacing w:line="360" w:lineRule="exact"/>
        <w:ind w:left="0" w:firstLine="480" w:firstLineChars="200"/>
        <w:rPr>
          <w:rFonts w:hint="eastAsia" w:ascii="宋体" w:hAnsi="宋体"/>
          <w:sz w:val="24"/>
        </w:rPr>
      </w:pPr>
      <w:r>
        <w:rPr>
          <w:rFonts w:hint="eastAsia" w:ascii="宋体" w:hAnsi="宋体"/>
          <w:sz w:val="24"/>
        </w:rPr>
        <w:t>利用公司名义在外招摇撞骗，使公司信誉受损失者。</w:t>
      </w:r>
    </w:p>
    <w:p>
      <w:pPr>
        <w:numPr>
          <w:ilvl w:val="0"/>
          <w:numId w:val="2"/>
        </w:numPr>
        <w:spacing w:line="360" w:lineRule="exact"/>
        <w:ind w:left="0" w:firstLine="480" w:firstLineChars="200"/>
        <w:rPr>
          <w:rFonts w:hint="eastAsia" w:ascii="宋体" w:hAnsi="宋体"/>
          <w:sz w:val="24"/>
        </w:rPr>
      </w:pPr>
      <w:r>
        <w:rPr>
          <w:rFonts w:hint="eastAsia" w:ascii="宋体" w:hAnsi="宋体"/>
          <w:sz w:val="24"/>
        </w:rPr>
        <w:t>在厂区内外或宿舍内打架者。</w:t>
      </w:r>
    </w:p>
    <w:p>
      <w:pPr>
        <w:numPr>
          <w:ilvl w:val="0"/>
          <w:numId w:val="2"/>
        </w:numPr>
        <w:spacing w:line="360" w:lineRule="exact"/>
        <w:ind w:left="0" w:firstLine="480" w:firstLineChars="200"/>
        <w:rPr>
          <w:rFonts w:hint="eastAsia" w:ascii="宋体" w:hAnsi="宋体"/>
          <w:sz w:val="24"/>
        </w:rPr>
      </w:pPr>
      <w:r>
        <w:rPr>
          <w:rFonts w:hint="eastAsia" w:ascii="宋体" w:hAnsi="宋体"/>
          <w:sz w:val="24"/>
        </w:rPr>
        <w:t>在工作时间内赌博者。</w:t>
      </w:r>
    </w:p>
    <w:p>
      <w:pPr>
        <w:numPr>
          <w:ilvl w:val="0"/>
          <w:numId w:val="2"/>
        </w:numPr>
        <w:spacing w:line="360" w:lineRule="exact"/>
        <w:ind w:left="0" w:firstLine="480" w:firstLineChars="200"/>
        <w:rPr>
          <w:rFonts w:hint="eastAsia" w:ascii="宋体" w:hAnsi="宋体"/>
          <w:sz w:val="24"/>
        </w:rPr>
      </w:pPr>
      <w:r>
        <w:rPr>
          <w:rFonts w:hint="eastAsia" w:ascii="宋体" w:hAnsi="宋体"/>
          <w:sz w:val="24"/>
        </w:rPr>
        <w:t>煽动或要胁他人怠工或罢工者。</w:t>
      </w:r>
    </w:p>
    <w:p>
      <w:pPr>
        <w:numPr>
          <w:ilvl w:val="0"/>
          <w:numId w:val="2"/>
        </w:numPr>
        <w:spacing w:line="360" w:lineRule="exact"/>
        <w:ind w:left="0" w:firstLine="480" w:firstLineChars="200"/>
        <w:rPr>
          <w:rFonts w:hint="eastAsia" w:ascii="宋体" w:hAnsi="宋体"/>
          <w:sz w:val="24"/>
        </w:rPr>
      </w:pPr>
      <w:r>
        <w:rPr>
          <w:rFonts w:hint="eastAsia" w:ascii="宋体" w:hAnsi="宋体"/>
          <w:sz w:val="24"/>
        </w:rPr>
        <w:t>聚众要胁妨害生产秩序者。</w:t>
      </w:r>
    </w:p>
    <w:p>
      <w:pPr>
        <w:numPr>
          <w:ilvl w:val="0"/>
          <w:numId w:val="2"/>
        </w:numPr>
        <w:spacing w:line="360" w:lineRule="exact"/>
        <w:ind w:left="0" w:firstLine="480" w:firstLineChars="200"/>
        <w:rPr>
          <w:rFonts w:hint="eastAsia" w:ascii="宋体" w:hAnsi="宋体"/>
          <w:sz w:val="24"/>
        </w:rPr>
      </w:pPr>
      <w:r>
        <w:rPr>
          <w:rFonts w:hint="eastAsia" w:ascii="宋体" w:hAnsi="宋体"/>
          <w:sz w:val="24"/>
        </w:rPr>
        <w:t>有侵占、挪用、盗窃公款公物等行为情节严重者，同时公司得移交司法部门处理。</w:t>
      </w:r>
    </w:p>
    <w:p>
      <w:pPr>
        <w:numPr>
          <w:ilvl w:val="0"/>
          <w:numId w:val="2"/>
        </w:numPr>
        <w:spacing w:line="360" w:lineRule="exact"/>
        <w:ind w:left="0" w:firstLine="480" w:firstLineChars="200"/>
        <w:rPr>
          <w:rFonts w:hint="eastAsia" w:ascii="宋体" w:hAnsi="宋体"/>
          <w:sz w:val="24"/>
        </w:rPr>
      </w:pPr>
      <w:r>
        <w:rPr>
          <w:rFonts w:hint="eastAsia" w:ascii="宋体" w:hAnsi="宋体"/>
          <w:sz w:val="24"/>
        </w:rPr>
        <w:t>泄漏公司技术、生产、营业上之机密，致使公司蒙受损失者，同时公司得追究其法律责任。</w:t>
      </w:r>
    </w:p>
    <w:p>
      <w:pPr>
        <w:numPr>
          <w:ilvl w:val="0"/>
          <w:numId w:val="2"/>
        </w:numPr>
        <w:spacing w:line="360" w:lineRule="exact"/>
        <w:ind w:left="0" w:firstLine="480" w:firstLineChars="200"/>
        <w:rPr>
          <w:rFonts w:hint="eastAsia" w:ascii="宋体" w:hAnsi="宋体"/>
          <w:sz w:val="24"/>
        </w:rPr>
      </w:pPr>
      <w:r>
        <w:rPr>
          <w:rFonts w:hint="eastAsia" w:ascii="宋体" w:hAnsi="宋体"/>
          <w:sz w:val="24"/>
        </w:rPr>
        <w:t>监守自盗或与歹徒私通窃取公司财物者，同时公司得移交司法部门处理。</w:t>
      </w:r>
    </w:p>
    <w:p>
      <w:pPr>
        <w:numPr>
          <w:ilvl w:val="0"/>
          <w:numId w:val="2"/>
        </w:numPr>
        <w:spacing w:line="360" w:lineRule="exact"/>
        <w:ind w:left="0" w:firstLine="480" w:firstLineChars="200"/>
        <w:rPr>
          <w:rFonts w:hint="eastAsia" w:ascii="宋体" w:hAnsi="宋体"/>
          <w:sz w:val="24"/>
        </w:rPr>
      </w:pPr>
      <w:r>
        <w:rPr>
          <w:rFonts w:hint="eastAsia" w:ascii="宋体" w:hAnsi="宋体"/>
          <w:sz w:val="24"/>
        </w:rPr>
        <w:t>无故破坏消防、安全设施者。</w:t>
      </w:r>
    </w:p>
    <w:p>
      <w:pPr>
        <w:numPr>
          <w:ilvl w:val="0"/>
          <w:numId w:val="2"/>
        </w:numPr>
        <w:spacing w:line="360" w:lineRule="exact"/>
        <w:ind w:left="0" w:firstLine="480" w:firstLineChars="200"/>
        <w:rPr>
          <w:rFonts w:hint="eastAsia" w:ascii="宋体" w:hAnsi="宋体"/>
          <w:sz w:val="24"/>
        </w:rPr>
      </w:pPr>
      <w:r>
        <w:rPr>
          <w:rFonts w:hint="eastAsia" w:ascii="宋体" w:hAnsi="宋体"/>
          <w:sz w:val="24"/>
        </w:rPr>
        <w:t>与其他用人单位建立劳动关系者。</w:t>
      </w:r>
    </w:p>
    <w:p>
      <w:pPr>
        <w:numPr>
          <w:ilvl w:val="0"/>
          <w:numId w:val="2"/>
        </w:numPr>
        <w:spacing w:line="360" w:lineRule="exact"/>
        <w:ind w:left="0" w:firstLine="480" w:firstLineChars="200"/>
        <w:rPr>
          <w:rFonts w:hint="eastAsia" w:ascii="宋体" w:hAnsi="宋体"/>
          <w:sz w:val="24"/>
        </w:rPr>
      </w:pPr>
      <w:r>
        <w:rPr>
          <w:rFonts w:hint="eastAsia" w:ascii="宋体" w:hAnsi="宋体"/>
          <w:sz w:val="24"/>
        </w:rPr>
        <w:t>无正当理由，不与公司签订毕业生协议，且不肯将个人档案资料调入公司者。</w:t>
      </w:r>
    </w:p>
    <w:p>
      <w:pPr>
        <w:numPr>
          <w:ilvl w:val="0"/>
          <w:numId w:val="2"/>
        </w:numPr>
        <w:spacing w:line="360" w:lineRule="exact"/>
        <w:ind w:left="0" w:firstLine="480" w:firstLineChars="200"/>
        <w:rPr>
          <w:rFonts w:hint="eastAsia" w:ascii="宋体" w:hAnsi="宋体"/>
          <w:sz w:val="24"/>
        </w:rPr>
      </w:pPr>
      <w:r>
        <w:rPr>
          <w:rFonts w:hint="eastAsia" w:ascii="宋体" w:hAnsi="宋体"/>
          <w:sz w:val="24"/>
        </w:rPr>
        <w:t>受通辑在案者，同时公司得移交司法机关处理</w:t>
      </w:r>
    </w:p>
    <w:p>
      <w:pPr>
        <w:numPr>
          <w:ilvl w:val="0"/>
          <w:numId w:val="2"/>
        </w:numPr>
        <w:spacing w:line="360" w:lineRule="exact"/>
        <w:ind w:left="0" w:firstLine="480" w:firstLineChars="200"/>
        <w:rPr>
          <w:rFonts w:hint="eastAsia" w:ascii="宋体" w:hAnsi="宋体"/>
          <w:sz w:val="24"/>
        </w:rPr>
      </w:pPr>
      <w:r>
        <w:rPr>
          <w:rFonts w:hint="eastAsia" w:ascii="宋体" w:hAnsi="宋体"/>
          <w:sz w:val="24"/>
        </w:rPr>
        <w:t>在公司服务期间受到刑事处分者。</w:t>
      </w:r>
    </w:p>
    <w:p>
      <w:pPr>
        <w:numPr>
          <w:ilvl w:val="0"/>
          <w:numId w:val="2"/>
        </w:numPr>
        <w:spacing w:line="360" w:lineRule="exact"/>
        <w:ind w:left="0" w:firstLine="480" w:firstLineChars="200"/>
        <w:rPr>
          <w:rFonts w:hint="eastAsia" w:ascii="宋体" w:hAnsi="宋体"/>
          <w:sz w:val="24"/>
        </w:rPr>
      </w:pPr>
      <w:r>
        <w:rPr>
          <w:rFonts w:hint="eastAsia" w:ascii="宋体" w:hAnsi="宋体"/>
          <w:sz w:val="24"/>
        </w:rPr>
        <w:t>进出门禁，不服从检查，言行恶劣者。</w:t>
      </w:r>
    </w:p>
    <w:p>
      <w:pPr>
        <w:numPr>
          <w:ilvl w:val="0"/>
          <w:numId w:val="2"/>
        </w:numPr>
        <w:spacing w:line="360" w:lineRule="exact"/>
        <w:ind w:left="0" w:firstLine="480" w:firstLineChars="200"/>
        <w:rPr>
          <w:rFonts w:hint="eastAsia" w:ascii="宋体" w:hAnsi="宋体"/>
          <w:sz w:val="24"/>
        </w:rPr>
      </w:pPr>
      <w:r>
        <w:rPr>
          <w:rFonts w:hint="eastAsia" w:ascii="宋体" w:hAnsi="宋体"/>
          <w:sz w:val="24"/>
        </w:rPr>
        <w:t>一年内功过相抵后，累计被记满三大过者。</w:t>
      </w:r>
    </w:p>
    <w:p>
      <w:pPr>
        <w:numPr>
          <w:ilvl w:val="0"/>
          <w:numId w:val="2"/>
        </w:numPr>
        <w:spacing w:line="360" w:lineRule="exact"/>
        <w:ind w:left="0" w:firstLine="480" w:firstLineChars="200"/>
        <w:rPr>
          <w:rFonts w:hint="eastAsia" w:ascii="宋体" w:hAnsi="宋体"/>
          <w:sz w:val="24"/>
        </w:rPr>
      </w:pPr>
      <w:r>
        <w:rPr>
          <w:rFonts w:hint="eastAsia" w:ascii="宋体" w:hAnsi="宋体"/>
          <w:sz w:val="24"/>
        </w:rPr>
        <w:t>伪（变）造考勤资料及托人刷卡者。</w:t>
      </w:r>
    </w:p>
    <w:p>
      <w:pPr>
        <w:numPr>
          <w:ilvl w:val="0"/>
          <w:numId w:val="2"/>
        </w:numPr>
        <w:spacing w:line="360" w:lineRule="exact"/>
        <w:ind w:left="0" w:firstLine="480" w:firstLineChars="200"/>
        <w:rPr>
          <w:rFonts w:hint="eastAsia" w:ascii="宋体" w:hAnsi="宋体"/>
          <w:sz w:val="24"/>
        </w:rPr>
      </w:pPr>
      <w:r>
        <w:rPr>
          <w:rFonts w:hint="eastAsia" w:ascii="宋体" w:hAnsi="宋体"/>
          <w:sz w:val="24"/>
        </w:rPr>
        <w:t>若停薪留职到期，仍未报到者。</w:t>
      </w:r>
    </w:p>
    <w:p>
      <w:pPr>
        <w:numPr>
          <w:ilvl w:val="0"/>
          <w:numId w:val="2"/>
        </w:numPr>
        <w:spacing w:line="360" w:lineRule="exact"/>
        <w:ind w:left="0" w:firstLine="480" w:firstLineChars="200"/>
        <w:rPr>
          <w:rFonts w:hint="eastAsia" w:ascii="宋体" w:hAnsi="宋体"/>
          <w:sz w:val="24"/>
        </w:rPr>
      </w:pPr>
      <w:r>
        <w:rPr>
          <w:rFonts w:hint="eastAsia" w:ascii="宋体" w:hAnsi="宋体"/>
          <w:sz w:val="24"/>
        </w:rPr>
        <w:t xml:space="preserve">若有证据证明，当初申请停薪留职假的理由与实际不相符者。 </w:t>
      </w:r>
    </w:p>
    <w:p>
      <w:pPr>
        <w:numPr>
          <w:ilvl w:val="0"/>
          <w:numId w:val="2"/>
        </w:numPr>
        <w:spacing w:line="360" w:lineRule="exact"/>
        <w:ind w:left="0" w:firstLine="480" w:firstLineChars="200"/>
        <w:rPr>
          <w:rFonts w:hint="eastAsia" w:ascii="宋体" w:hAnsi="宋体"/>
          <w:sz w:val="24"/>
        </w:rPr>
      </w:pPr>
      <w:r>
        <w:rPr>
          <w:rFonts w:hint="eastAsia" w:ascii="宋体" w:hAnsi="宋体"/>
          <w:sz w:val="24"/>
        </w:rPr>
        <w:t>有违章操作，或有违章指挥现象，造成严重后果（损失在10万元以上）者。</w:t>
      </w:r>
    </w:p>
    <w:p>
      <w:pPr>
        <w:numPr>
          <w:ilvl w:val="0"/>
          <w:numId w:val="2"/>
        </w:numPr>
        <w:spacing w:line="360" w:lineRule="exact"/>
        <w:ind w:left="0" w:firstLine="480" w:firstLineChars="200"/>
        <w:rPr>
          <w:rFonts w:hint="eastAsia" w:ascii="宋体" w:hAnsi="宋体"/>
          <w:sz w:val="24"/>
        </w:rPr>
      </w:pPr>
      <w:r>
        <w:rPr>
          <w:rFonts w:hint="eastAsia" w:ascii="宋体" w:hAnsi="宋体"/>
          <w:sz w:val="24"/>
        </w:rPr>
        <w:t>对发生重大事故（损失在10万元以上）迟报、漏报、谎报或隐瞒者。</w:t>
      </w:r>
    </w:p>
    <w:p>
      <w:pPr>
        <w:numPr>
          <w:ilvl w:val="0"/>
          <w:numId w:val="2"/>
        </w:numPr>
        <w:spacing w:line="360" w:lineRule="exact"/>
        <w:ind w:left="0" w:firstLine="480" w:firstLineChars="200"/>
        <w:rPr>
          <w:rFonts w:hint="eastAsia" w:ascii="宋体" w:hAnsi="宋体"/>
          <w:sz w:val="24"/>
        </w:rPr>
      </w:pPr>
      <w:r>
        <w:rPr>
          <w:rFonts w:hint="eastAsia" w:ascii="宋体" w:hAnsi="宋体"/>
          <w:sz w:val="24"/>
        </w:rPr>
        <w:t>违反安全生产责任制中规定条款，造成严重后果或损失（损失在10万元以上）者。</w:t>
      </w:r>
    </w:p>
    <w:p>
      <w:pPr>
        <w:numPr>
          <w:ilvl w:val="0"/>
          <w:numId w:val="2"/>
        </w:numPr>
        <w:spacing w:line="360" w:lineRule="exact"/>
        <w:ind w:left="0" w:firstLine="480" w:firstLineChars="200"/>
        <w:rPr>
          <w:rFonts w:hint="eastAsia" w:ascii="宋体" w:hAnsi="宋体"/>
          <w:sz w:val="24"/>
        </w:rPr>
      </w:pPr>
      <w:r>
        <w:rPr>
          <w:rFonts w:hint="eastAsia" w:ascii="宋体" w:hAnsi="宋体"/>
          <w:sz w:val="24"/>
        </w:rPr>
        <w:t>其他违法违规，不良行为，应予惩处，并经工会主席同意解除劳动合同者。</w:t>
      </w:r>
    </w:p>
    <w:p>
      <w:pPr>
        <w:spacing w:line="460" w:lineRule="exact"/>
        <w:rPr>
          <w:rFonts w:hint="eastAsia" w:ascii="宋体" w:hAnsi="宋体"/>
          <w:sz w:val="24"/>
        </w:rPr>
      </w:pPr>
      <w:r>
        <w:rPr>
          <w:rFonts w:hint="eastAsia" w:ascii="宋体" w:hAnsi="宋体"/>
          <w:sz w:val="24"/>
        </w:rPr>
        <w:t>4.6奖惩程序之办法。</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460" w:lineRule="exact"/>
        <w:ind w:firstLine="480" w:firstLineChars="200"/>
        <w:rPr>
          <w:rFonts w:hint="eastAsia" w:ascii="宋体" w:hAnsi="宋体"/>
          <w:sz w:val="24"/>
        </w:rPr>
      </w:pPr>
      <w:r>
        <w:rPr>
          <w:rFonts w:hint="eastAsia" w:ascii="宋体" w:hAnsi="宋体"/>
          <w:sz w:val="24"/>
        </w:rPr>
        <w:t>（一）作业程序</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460" w:lineRule="exact"/>
        <w:ind w:firstLine="480" w:firstLineChars="200"/>
        <w:rPr>
          <w:rFonts w:hint="eastAsia" w:ascii="宋体" w:hAnsi="宋体"/>
          <w:sz w:val="24"/>
        </w:rPr>
      </w:pPr>
      <w:r>
        <w:rPr>
          <w:rFonts w:hint="eastAsia" w:ascii="宋体" w:hAnsi="宋体"/>
          <w:sz w:val="24"/>
        </w:rPr>
        <w:t xml:space="preserve">      相关部门提报　→　管理部　　→　总经理　→　公告</w:t>
      </w:r>
      <w:r>
        <w:rPr>
          <w:rFonts w:hint="eastAsia" w:ascii="宋体" w:hAnsi="宋体"/>
          <w:sz w:val="24"/>
        </w:rPr>
        <w:tab/>
      </w:r>
      <w:r>
        <w:rPr>
          <w:rFonts w:hint="eastAsia" w:ascii="宋体" w:hAnsi="宋体"/>
          <w:sz w:val="24"/>
        </w:rPr>
        <w:tab/>
      </w:r>
    </w:p>
    <w:p>
      <w:pPr>
        <w:spacing w:line="460" w:lineRule="exact"/>
        <w:ind w:firstLine="480" w:firstLineChars="200"/>
        <w:rPr>
          <w:rFonts w:hint="eastAsia" w:ascii="宋体" w:hAnsi="宋体"/>
          <w:sz w:val="24"/>
        </w:rPr>
      </w:pPr>
      <w:r>
        <w:rPr>
          <w:rFonts w:hint="eastAsia" w:ascii="宋体" w:hAnsi="宋体"/>
          <w:sz w:val="24"/>
        </w:rPr>
        <w:t>（二）作业说明</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460" w:lineRule="exact"/>
        <w:ind w:firstLine="480" w:firstLineChars="200"/>
        <w:rPr>
          <w:rFonts w:hint="eastAsia" w:ascii="宋体" w:hAnsi="宋体"/>
          <w:sz w:val="24"/>
        </w:rPr>
      </w:pPr>
      <w:r>
        <w:rPr>
          <w:rFonts w:hint="eastAsia" w:ascii="宋体" w:hAnsi="宋体"/>
          <w:sz w:val="24"/>
        </w:rPr>
        <w:t>1.相关部门对奖惩事件提报（填写“奖惩事件提案与判定处理表”），送管理部，经管理部调查确认无误后，呈总经理核准。2.对于奖惩事件的奖惩程度的轻重，当事人的经理与管理部经理，宜协商一致，若未能有一致意见，则由总经理裁决。</w:t>
      </w:r>
      <w:r>
        <w:rPr>
          <w:rFonts w:hint="eastAsia" w:ascii="宋体" w:hAnsi="宋体"/>
          <w:sz w:val="24"/>
        </w:rPr>
        <w:tab/>
      </w:r>
    </w:p>
    <w:p>
      <w:pPr>
        <w:spacing w:line="460" w:lineRule="exact"/>
        <w:ind w:firstLine="480" w:firstLineChars="200"/>
        <w:rPr>
          <w:rFonts w:hint="eastAsia" w:ascii="宋体" w:hAnsi="宋体"/>
          <w:sz w:val="24"/>
        </w:rPr>
      </w:pPr>
      <w:r>
        <w:rPr>
          <w:rFonts w:hint="eastAsia" w:ascii="宋体" w:hAnsi="宋体"/>
          <w:sz w:val="24"/>
        </w:rPr>
        <w:t>3.奖惩裁决后，由管理部发布公告。</w:t>
      </w:r>
    </w:p>
    <w:p>
      <w:pPr>
        <w:spacing w:line="460" w:lineRule="exact"/>
        <w:ind w:firstLine="480" w:firstLineChars="200"/>
        <w:rPr>
          <w:rFonts w:hint="eastAsia" w:ascii="宋体" w:hAnsi="宋体"/>
          <w:sz w:val="24"/>
        </w:rPr>
      </w:pPr>
      <w:r>
        <w:rPr>
          <w:rFonts w:hint="eastAsia" w:ascii="宋体" w:hAnsi="宋体"/>
          <w:sz w:val="24"/>
        </w:rPr>
        <w:t>4.7本办法呈总经理核准后实施，修订时亦同。</w:t>
      </w:r>
      <w:r>
        <w:rPr>
          <w:rFonts w:hint="eastAsia" w:ascii="宋体" w:hAnsi="宋体"/>
          <w:sz w:val="24"/>
        </w:rPr>
        <w:tab/>
      </w:r>
    </w:p>
    <w:p>
      <w:pPr>
        <w:spacing w:line="460" w:lineRule="exact"/>
        <w:rPr>
          <w:rFonts w:hint="eastAsia" w:ascii="宋体" w:hAnsi="宋体"/>
          <w:sz w:val="24"/>
        </w:rPr>
      </w:pPr>
      <w:r>
        <w:rPr>
          <w:rFonts w:hint="eastAsia" w:ascii="宋体" w:hAnsi="宋体"/>
          <w:sz w:val="24"/>
        </w:rPr>
        <w:t>5．相关文件</w:t>
      </w:r>
    </w:p>
    <w:p>
      <w:pPr>
        <w:spacing w:line="460" w:lineRule="exact"/>
        <w:ind w:firstLine="480" w:firstLineChars="200"/>
        <w:rPr>
          <w:rFonts w:hint="eastAsia" w:ascii="宋体" w:hAnsi="宋体"/>
          <w:sz w:val="24"/>
        </w:rPr>
      </w:pPr>
      <w:r>
        <w:rPr>
          <w:rFonts w:hint="eastAsia" w:ascii="宋体" w:hAnsi="宋体"/>
          <w:sz w:val="24"/>
        </w:rPr>
        <w:t>《安全奖惩记录表》</w:t>
      </w:r>
    </w:p>
    <w:p>
      <w:pPr>
        <w:spacing w:line="460" w:lineRule="exact"/>
        <w:rPr>
          <w:rFonts w:hint="eastAsia" w:ascii="宋体" w:hAnsi="宋体"/>
          <w:sz w:val="24"/>
        </w:rPr>
      </w:pPr>
      <w:r>
        <w:rPr>
          <w:rFonts w:hint="eastAsia" w:ascii="宋体" w:hAnsi="宋体"/>
          <w:sz w:val="24"/>
        </w:rPr>
        <w:t>6．解释权</w:t>
      </w:r>
    </w:p>
    <w:p>
      <w:pPr>
        <w:spacing w:line="460" w:lineRule="exact"/>
        <w:rPr>
          <w:rFonts w:hint="eastAsia" w:ascii="宋体" w:hAnsi="宋体"/>
          <w:sz w:val="24"/>
        </w:rPr>
      </w:pPr>
      <w:r>
        <w:rPr>
          <w:rFonts w:hint="eastAsia" w:ascii="宋体" w:hAnsi="宋体"/>
          <w:sz w:val="24"/>
        </w:rPr>
        <w:t>本办法由管理部负责解释。</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B81FF6"/>
    <w:multiLevelType w:val="multilevel"/>
    <w:tmpl w:val="29B81FF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F975FCE"/>
    <w:multiLevelType w:val="multilevel"/>
    <w:tmpl w:val="2F975FCE"/>
    <w:lvl w:ilvl="0" w:tentative="0">
      <w:start w:val="14"/>
      <w:numFmt w:val="decimal"/>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Nzg1ZmI2YjMwNzlhOWU1ODgyZjhkMWZmNjczNTUifQ=="/>
  </w:docVars>
  <w:rsids>
    <w:rsidRoot w:val="7F957F99"/>
    <w:rsid w:val="7F957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220" w:after="210"/>
      <w:jc w:val="center"/>
      <w:outlineLvl w:val="0"/>
    </w:pPr>
    <w:rPr>
      <w:rFonts w:eastAsia="方正小标宋简体"/>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2023-06-21T02:01:00Z</dcterms:created>
  <dc:creator>黑大帅</dc:creator>
  <cp:lastModifiedBy>黑大帅</cp:lastModifiedBy>
  <dcterms:modified xsi:type="dcterms:W3CDTF">2023-06-21T02:02:04Z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857330DC1B4949FD823D4BEB53ACD666_11</vt:lpwstr>
  </property>
</Properties>
</file>