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69" w:rsidRDefault="00615569" w:rsidP="00615569">
      <w:pPr>
        <w:widowControl/>
        <w:jc w:val="center"/>
        <w:rPr>
          <w:rFonts w:hint="eastAsia"/>
          <w:b/>
          <w:sz w:val="24"/>
        </w:rPr>
      </w:pPr>
      <w:r w:rsidRPr="004D780F">
        <w:rPr>
          <w:rFonts w:asciiTheme="majorEastAsia" w:eastAsiaTheme="majorEastAsia" w:hAnsiTheme="majorEastAsia" w:hint="eastAsia"/>
          <w:b/>
          <w:sz w:val="30"/>
          <w:szCs w:val="30"/>
        </w:rPr>
        <w:t>安全</w:t>
      </w:r>
      <w:r w:rsidRPr="004D780F">
        <w:rPr>
          <w:rFonts w:asciiTheme="majorEastAsia" w:eastAsiaTheme="majorEastAsia" w:hAnsiTheme="majorEastAsia"/>
          <w:b/>
          <w:sz w:val="30"/>
          <w:szCs w:val="30"/>
        </w:rPr>
        <w:t>全生产会议制度</w:t>
      </w:r>
    </w:p>
    <w:p w:rsidR="00615569" w:rsidRPr="006A055D" w:rsidRDefault="00615569" w:rsidP="00615569">
      <w:pPr>
        <w:spacing w:line="400" w:lineRule="exact"/>
        <w:ind w:firstLineChars="200" w:firstLine="482"/>
        <w:rPr>
          <w:b/>
          <w:sz w:val="24"/>
        </w:rPr>
      </w:pPr>
      <w:r w:rsidRPr="006A055D">
        <w:rPr>
          <w:b/>
          <w:sz w:val="24"/>
        </w:rPr>
        <w:t xml:space="preserve">1 </w:t>
      </w:r>
      <w:r w:rsidRPr="006A055D">
        <w:rPr>
          <w:rFonts w:hAnsi="宋体"/>
          <w:b/>
          <w:sz w:val="24"/>
        </w:rPr>
        <w:t>目的：</w:t>
      </w:r>
    </w:p>
    <w:p w:rsidR="00615569" w:rsidRPr="006A055D" w:rsidRDefault="00615569" w:rsidP="00615569">
      <w:pPr>
        <w:spacing w:line="400" w:lineRule="exact"/>
        <w:ind w:firstLineChars="200" w:firstLine="480"/>
        <w:rPr>
          <w:sz w:val="24"/>
        </w:rPr>
      </w:pPr>
      <w:r w:rsidRPr="006A055D">
        <w:rPr>
          <w:rFonts w:hAnsi="宋体"/>
          <w:sz w:val="24"/>
        </w:rPr>
        <w:t>为贯彻落实国家安全生产、劳动保护法律法规和企业各项安全生产规章制度；认真总结和部署车站阶段性安全生产工作，确保生产经营工作安全有序地进行，特制定本制度。</w:t>
      </w:r>
    </w:p>
    <w:p w:rsidR="00615569" w:rsidRPr="006A055D" w:rsidRDefault="00615569" w:rsidP="00615569">
      <w:pPr>
        <w:spacing w:line="400" w:lineRule="exact"/>
        <w:ind w:firstLineChars="200" w:firstLine="482"/>
        <w:rPr>
          <w:b/>
          <w:sz w:val="24"/>
        </w:rPr>
      </w:pPr>
      <w:r w:rsidRPr="006A055D">
        <w:rPr>
          <w:b/>
          <w:sz w:val="24"/>
        </w:rPr>
        <w:t xml:space="preserve">2 </w:t>
      </w:r>
      <w:r w:rsidRPr="006A055D">
        <w:rPr>
          <w:rFonts w:hAnsi="宋体"/>
          <w:b/>
          <w:sz w:val="24"/>
        </w:rPr>
        <w:t>适用范围：</w:t>
      </w:r>
    </w:p>
    <w:p w:rsidR="00615569" w:rsidRPr="006A055D" w:rsidRDefault="00615569" w:rsidP="00615569">
      <w:pPr>
        <w:spacing w:line="400" w:lineRule="exact"/>
        <w:ind w:firstLineChars="200" w:firstLine="480"/>
        <w:rPr>
          <w:sz w:val="24"/>
        </w:rPr>
      </w:pPr>
      <w:r w:rsidRPr="006A055D">
        <w:rPr>
          <w:rFonts w:hAnsi="宋体"/>
          <w:sz w:val="24"/>
        </w:rPr>
        <w:t>本制度适用于</w:t>
      </w:r>
      <w:r>
        <w:rPr>
          <w:rFonts w:hAnsi="宋体"/>
          <w:sz w:val="24"/>
        </w:rPr>
        <w:t>马市铺</w:t>
      </w:r>
      <w:r w:rsidRPr="006A055D">
        <w:rPr>
          <w:rFonts w:hAnsi="宋体"/>
          <w:sz w:val="24"/>
        </w:rPr>
        <w:t>汽车客运站安全生产会议的管理。</w:t>
      </w:r>
    </w:p>
    <w:p w:rsidR="00615569" w:rsidRPr="006A055D" w:rsidRDefault="00615569" w:rsidP="00615569">
      <w:pPr>
        <w:spacing w:line="400" w:lineRule="exact"/>
        <w:ind w:firstLineChars="200" w:firstLine="482"/>
        <w:rPr>
          <w:b/>
          <w:sz w:val="24"/>
        </w:rPr>
      </w:pPr>
      <w:r w:rsidRPr="006A055D">
        <w:rPr>
          <w:b/>
          <w:sz w:val="24"/>
        </w:rPr>
        <w:t xml:space="preserve">3 </w:t>
      </w:r>
      <w:r w:rsidRPr="006A055D">
        <w:rPr>
          <w:rFonts w:hAnsi="宋体"/>
          <w:b/>
          <w:sz w:val="24"/>
        </w:rPr>
        <w:t>制定依据</w:t>
      </w:r>
    </w:p>
    <w:p w:rsidR="00615569" w:rsidRPr="006A055D" w:rsidRDefault="00615569" w:rsidP="00615569">
      <w:pPr>
        <w:spacing w:line="400" w:lineRule="exact"/>
        <w:ind w:firstLineChars="200" w:firstLine="480"/>
        <w:rPr>
          <w:sz w:val="24"/>
        </w:rPr>
      </w:pPr>
      <w:r w:rsidRPr="006A055D">
        <w:rPr>
          <w:rFonts w:hAnsi="宋体"/>
          <w:sz w:val="24"/>
        </w:rPr>
        <w:t>根据《中华人民共和国安全生产法》（中华人民共和国主席令第</w:t>
      </w:r>
      <w:r w:rsidRPr="006A055D">
        <w:rPr>
          <w:sz w:val="24"/>
        </w:rPr>
        <w:t>13</w:t>
      </w:r>
      <w:r w:rsidRPr="006A055D">
        <w:rPr>
          <w:rFonts w:hAnsi="宋体"/>
          <w:sz w:val="24"/>
        </w:rPr>
        <w:t>号）《四川省安全生产条例》《四川省生产经营单位安全生产责任规定》</w:t>
      </w:r>
      <w:r w:rsidRPr="006A055D">
        <w:rPr>
          <w:sz w:val="24"/>
        </w:rPr>
        <w:t>(</w:t>
      </w:r>
      <w:r w:rsidRPr="006A055D">
        <w:rPr>
          <w:rFonts w:hAnsi="宋体"/>
          <w:sz w:val="24"/>
        </w:rPr>
        <w:t>四川省政府令第</w:t>
      </w:r>
      <w:r w:rsidRPr="006A055D">
        <w:rPr>
          <w:sz w:val="24"/>
        </w:rPr>
        <w:t>216</w:t>
      </w:r>
      <w:r w:rsidRPr="006A055D">
        <w:rPr>
          <w:rFonts w:hAnsi="宋体"/>
          <w:sz w:val="24"/>
        </w:rPr>
        <w:t>号</w:t>
      </w:r>
      <w:r w:rsidRPr="006A055D">
        <w:rPr>
          <w:sz w:val="24"/>
        </w:rPr>
        <w:t>)</w:t>
      </w:r>
      <w:r w:rsidRPr="006A055D">
        <w:rPr>
          <w:rFonts w:hAnsi="宋体"/>
          <w:sz w:val="24"/>
        </w:rPr>
        <w:t>《生产安全事故报告和调查处理条例》</w:t>
      </w:r>
      <w:r w:rsidRPr="006A055D">
        <w:rPr>
          <w:sz w:val="24"/>
        </w:rPr>
        <w:t>(</w:t>
      </w:r>
      <w:r w:rsidRPr="006A055D">
        <w:rPr>
          <w:rFonts w:hAnsi="宋体"/>
          <w:sz w:val="24"/>
        </w:rPr>
        <w:t>国务院令第</w:t>
      </w:r>
      <w:r w:rsidRPr="006A055D">
        <w:rPr>
          <w:sz w:val="24"/>
        </w:rPr>
        <w:t>493</w:t>
      </w:r>
      <w:r w:rsidRPr="006A055D">
        <w:rPr>
          <w:rFonts w:hAnsi="宋体"/>
          <w:sz w:val="24"/>
        </w:rPr>
        <w:t>号</w:t>
      </w:r>
      <w:r w:rsidRPr="006A055D">
        <w:rPr>
          <w:sz w:val="24"/>
        </w:rPr>
        <w:t>)</w:t>
      </w:r>
      <w:r w:rsidRPr="006A055D">
        <w:rPr>
          <w:rFonts w:hAnsi="宋体"/>
          <w:sz w:val="24"/>
        </w:rPr>
        <w:t>《生产经营单位安全培训规定》</w:t>
      </w:r>
      <w:r w:rsidRPr="006A055D">
        <w:rPr>
          <w:sz w:val="24"/>
        </w:rPr>
        <w:t>(</w:t>
      </w:r>
      <w:r w:rsidRPr="006A055D">
        <w:rPr>
          <w:rFonts w:hAnsi="宋体"/>
          <w:sz w:val="24"/>
        </w:rPr>
        <w:t>安全监管总局令第</w:t>
      </w:r>
      <w:r w:rsidRPr="006A055D">
        <w:rPr>
          <w:sz w:val="24"/>
        </w:rPr>
        <w:t>3</w:t>
      </w:r>
      <w:r w:rsidRPr="006A055D">
        <w:rPr>
          <w:rFonts w:hAnsi="宋体"/>
          <w:sz w:val="24"/>
        </w:rPr>
        <w:t>号</w:t>
      </w:r>
      <w:r w:rsidRPr="006A055D">
        <w:rPr>
          <w:sz w:val="24"/>
        </w:rPr>
        <w:t xml:space="preserve">) </w:t>
      </w:r>
      <w:r w:rsidRPr="006A055D">
        <w:rPr>
          <w:rFonts w:hAnsi="宋体"/>
          <w:sz w:val="24"/>
        </w:rPr>
        <w:t>《道路旅客运输及客运站管理规定》《汽车客运站安全生产规范》等法律法规和规章、规范性文件。</w:t>
      </w:r>
    </w:p>
    <w:p w:rsidR="00615569" w:rsidRPr="006A055D" w:rsidRDefault="00615569" w:rsidP="00615569">
      <w:pPr>
        <w:spacing w:line="400" w:lineRule="exact"/>
        <w:ind w:firstLineChars="200" w:firstLine="482"/>
        <w:rPr>
          <w:b/>
          <w:sz w:val="24"/>
        </w:rPr>
      </w:pPr>
      <w:r w:rsidRPr="006A055D">
        <w:rPr>
          <w:b/>
          <w:sz w:val="24"/>
        </w:rPr>
        <w:t xml:space="preserve">4 </w:t>
      </w:r>
      <w:r w:rsidRPr="006A055D">
        <w:rPr>
          <w:rFonts w:hAnsi="宋体"/>
          <w:b/>
          <w:sz w:val="24"/>
        </w:rPr>
        <w:t>职责</w:t>
      </w:r>
    </w:p>
    <w:p w:rsidR="00615569" w:rsidRPr="006A055D" w:rsidRDefault="00615569" w:rsidP="00615569">
      <w:pPr>
        <w:spacing w:line="400" w:lineRule="exact"/>
        <w:ind w:firstLineChars="200" w:firstLine="480"/>
        <w:rPr>
          <w:sz w:val="24"/>
        </w:rPr>
      </w:pPr>
      <w:r w:rsidRPr="006A055D">
        <w:rPr>
          <w:sz w:val="24"/>
        </w:rPr>
        <w:t>4.1</w:t>
      </w:r>
      <w:r w:rsidRPr="006A055D">
        <w:rPr>
          <w:rFonts w:hAnsi="宋体"/>
          <w:sz w:val="24"/>
        </w:rPr>
        <w:t>安委会会议由安委会主任主持；安全例会由分管</w:t>
      </w:r>
      <w:proofErr w:type="gramStart"/>
      <w:r w:rsidRPr="006A055D">
        <w:rPr>
          <w:rFonts w:hAnsi="宋体"/>
          <w:sz w:val="24"/>
        </w:rPr>
        <w:t>安全副</w:t>
      </w:r>
      <w:proofErr w:type="gramEnd"/>
      <w:r>
        <w:rPr>
          <w:rFonts w:hAnsi="宋体"/>
          <w:sz w:val="24"/>
        </w:rPr>
        <w:t>站长</w:t>
      </w:r>
      <w:r w:rsidRPr="006A055D">
        <w:rPr>
          <w:rFonts w:hAnsi="宋体"/>
          <w:sz w:val="24"/>
        </w:rPr>
        <w:t>主持。</w:t>
      </w:r>
    </w:p>
    <w:p w:rsidR="00615569" w:rsidRPr="006A055D" w:rsidRDefault="00615569" w:rsidP="00615569">
      <w:pPr>
        <w:spacing w:line="400" w:lineRule="exact"/>
        <w:ind w:firstLineChars="200" w:firstLine="480"/>
        <w:rPr>
          <w:sz w:val="24"/>
        </w:rPr>
      </w:pPr>
      <w:r w:rsidRPr="006A055D">
        <w:rPr>
          <w:sz w:val="24"/>
        </w:rPr>
        <w:t>4.2</w:t>
      </w:r>
      <w:r w:rsidRPr="006A055D">
        <w:rPr>
          <w:rFonts w:hAnsi="宋体"/>
          <w:sz w:val="24"/>
        </w:rPr>
        <w:t>安全科负责</w:t>
      </w:r>
      <w:r>
        <w:rPr>
          <w:rFonts w:hAnsi="宋体"/>
          <w:sz w:val="24"/>
        </w:rPr>
        <w:t>会议</w:t>
      </w:r>
      <w:r w:rsidRPr="006A055D">
        <w:rPr>
          <w:rFonts w:hAnsi="宋体"/>
          <w:sz w:val="24"/>
        </w:rPr>
        <w:t>组织，负责贯彻落实安委会</w:t>
      </w:r>
      <w:r>
        <w:rPr>
          <w:rFonts w:hAnsi="宋体"/>
          <w:sz w:val="24"/>
        </w:rPr>
        <w:t>和安全例会</w:t>
      </w:r>
      <w:r w:rsidRPr="006A055D">
        <w:rPr>
          <w:rFonts w:hAnsi="宋体"/>
          <w:sz w:val="24"/>
        </w:rPr>
        <w:t>的决议，并监督检查各部门的执行。</w:t>
      </w:r>
    </w:p>
    <w:p w:rsidR="00615569" w:rsidRPr="006A055D" w:rsidRDefault="00615569" w:rsidP="00615569">
      <w:pPr>
        <w:spacing w:line="400" w:lineRule="exact"/>
        <w:ind w:firstLineChars="200" w:firstLine="480"/>
        <w:rPr>
          <w:sz w:val="24"/>
        </w:rPr>
      </w:pPr>
      <w:r w:rsidRPr="006A055D">
        <w:rPr>
          <w:sz w:val="24"/>
        </w:rPr>
        <w:t>4.3</w:t>
      </w:r>
      <w:proofErr w:type="gramStart"/>
      <w:r w:rsidRPr="006A055D">
        <w:rPr>
          <w:rFonts w:hAnsi="宋体"/>
          <w:sz w:val="24"/>
        </w:rPr>
        <w:t>各</w:t>
      </w:r>
      <w:proofErr w:type="gramEnd"/>
      <w:r w:rsidRPr="006A055D">
        <w:rPr>
          <w:rFonts w:hAnsi="宋体"/>
          <w:sz w:val="24"/>
        </w:rPr>
        <w:t>部门负责人负责组织</w:t>
      </w:r>
      <w:r>
        <w:rPr>
          <w:rFonts w:hAnsi="宋体"/>
          <w:sz w:val="24"/>
        </w:rPr>
        <w:t>召开</w:t>
      </w:r>
      <w:r w:rsidRPr="006A055D">
        <w:rPr>
          <w:rFonts w:hAnsi="宋体"/>
          <w:sz w:val="24"/>
        </w:rPr>
        <w:t>部门安全例会。</w:t>
      </w:r>
    </w:p>
    <w:p w:rsidR="00615569" w:rsidRPr="006A055D" w:rsidRDefault="00615569" w:rsidP="00615569">
      <w:pPr>
        <w:spacing w:line="400" w:lineRule="exact"/>
        <w:ind w:firstLineChars="200" w:firstLine="482"/>
        <w:rPr>
          <w:b/>
          <w:sz w:val="24"/>
        </w:rPr>
      </w:pPr>
      <w:r w:rsidRPr="006A055D">
        <w:rPr>
          <w:b/>
          <w:sz w:val="24"/>
        </w:rPr>
        <w:t xml:space="preserve">5 </w:t>
      </w:r>
      <w:r w:rsidRPr="006A055D">
        <w:rPr>
          <w:rFonts w:hAnsi="宋体"/>
          <w:b/>
          <w:sz w:val="24"/>
        </w:rPr>
        <w:t>内容及要求</w:t>
      </w:r>
    </w:p>
    <w:p w:rsidR="00615569" w:rsidRPr="006A055D" w:rsidRDefault="00615569" w:rsidP="00615569">
      <w:pPr>
        <w:spacing w:line="400" w:lineRule="exact"/>
        <w:ind w:firstLineChars="200" w:firstLine="482"/>
        <w:rPr>
          <w:b/>
          <w:sz w:val="24"/>
        </w:rPr>
      </w:pPr>
      <w:r w:rsidRPr="006A055D">
        <w:rPr>
          <w:b/>
          <w:sz w:val="24"/>
        </w:rPr>
        <w:t>5.1</w:t>
      </w:r>
      <w:r w:rsidRPr="006A055D">
        <w:rPr>
          <w:rFonts w:hAnsi="宋体"/>
          <w:b/>
          <w:sz w:val="24"/>
        </w:rPr>
        <w:t>安全会议的类别和内容：</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5.1.1</w:t>
        </w:r>
      </w:smartTag>
      <w:r w:rsidRPr="006A055D">
        <w:rPr>
          <w:rFonts w:hAnsi="宋体"/>
          <w:sz w:val="24"/>
        </w:rPr>
        <w:t>类别：安委会会议、安全生产例会、安全生产专题会。</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rFonts w:hAnsi="宋体"/>
          <w:sz w:val="24"/>
        </w:rPr>
        <w:t>内容：</w:t>
      </w:r>
    </w:p>
    <w:p w:rsidR="00615569" w:rsidRPr="00474C00"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74C00">
          <w:rPr>
            <w:sz w:val="24"/>
          </w:rPr>
          <w:t>5.1.2</w:t>
        </w:r>
      </w:smartTag>
      <w:r w:rsidRPr="00474C00">
        <w:rPr>
          <w:sz w:val="24"/>
        </w:rPr>
        <w:t xml:space="preserve">.1 </w:t>
      </w:r>
      <w:r w:rsidRPr="00474C00">
        <w:rPr>
          <w:rFonts w:hAnsi="宋体"/>
          <w:sz w:val="24"/>
        </w:rPr>
        <w:t>安委会会议内容：</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.1.1 </w:t>
      </w:r>
      <w:r>
        <w:rPr>
          <w:rFonts w:hAnsi="宋体"/>
          <w:sz w:val="24"/>
        </w:rPr>
        <w:t>车站</w:t>
      </w:r>
      <w:r w:rsidRPr="006A055D">
        <w:rPr>
          <w:rFonts w:hAnsi="宋体"/>
          <w:sz w:val="24"/>
        </w:rPr>
        <w:t>在相应时间内安全生产目标改进；</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.1.2 </w:t>
      </w:r>
      <w:r w:rsidRPr="006A055D">
        <w:rPr>
          <w:rFonts w:hAnsi="宋体"/>
          <w:sz w:val="24"/>
        </w:rPr>
        <w:t>安全生产岗位职责落实及安全管理重要人员变更；</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.1.3 </w:t>
      </w:r>
      <w:r w:rsidRPr="006A055D">
        <w:rPr>
          <w:rFonts w:hAnsi="宋体"/>
          <w:sz w:val="24"/>
        </w:rPr>
        <w:t>安全管理制度改进；</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.1.4 </w:t>
      </w:r>
      <w:r w:rsidRPr="006A055D">
        <w:rPr>
          <w:rFonts w:hAnsi="宋体"/>
          <w:sz w:val="24"/>
        </w:rPr>
        <w:t>安全生产情况分析；</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.1.5 </w:t>
      </w:r>
      <w:r w:rsidRPr="006A055D">
        <w:rPr>
          <w:rFonts w:hAnsi="宋体"/>
          <w:sz w:val="24"/>
        </w:rPr>
        <w:t>事故隐患整改情况；</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.1.6 </w:t>
      </w:r>
      <w:r w:rsidRPr="006A055D">
        <w:rPr>
          <w:rFonts w:hAnsi="宋体"/>
          <w:sz w:val="24"/>
        </w:rPr>
        <w:t>重要安全工作决策与部署。</w:t>
      </w:r>
    </w:p>
    <w:p w:rsidR="00615569" w:rsidRPr="00474C00"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74C00">
          <w:rPr>
            <w:sz w:val="24"/>
          </w:rPr>
          <w:t>5.1.2</w:t>
        </w:r>
      </w:smartTag>
      <w:r w:rsidRPr="00474C00">
        <w:rPr>
          <w:sz w:val="24"/>
        </w:rPr>
        <w:t xml:space="preserve">.2 </w:t>
      </w:r>
      <w:r w:rsidRPr="00474C00">
        <w:rPr>
          <w:rFonts w:hAnsi="宋体"/>
          <w:sz w:val="24"/>
        </w:rPr>
        <w:t>安全例会内容：</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.2.1 </w:t>
      </w:r>
      <w:r>
        <w:rPr>
          <w:rFonts w:hAnsi="宋体"/>
          <w:sz w:val="24"/>
        </w:rPr>
        <w:t>车站</w:t>
      </w:r>
      <w:r w:rsidRPr="006A055D">
        <w:rPr>
          <w:rFonts w:hAnsi="宋体"/>
          <w:sz w:val="24"/>
        </w:rPr>
        <w:t>在相应时间段内的安全生产工作与目标的实施情况；</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.2.2 </w:t>
      </w:r>
      <w:r w:rsidRPr="006A055D">
        <w:rPr>
          <w:rFonts w:hAnsi="宋体"/>
          <w:sz w:val="24"/>
        </w:rPr>
        <w:t>安全管理制度符合度评价；</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.2.3 </w:t>
      </w:r>
      <w:r w:rsidRPr="006A055D">
        <w:rPr>
          <w:rFonts w:hAnsi="宋体"/>
          <w:sz w:val="24"/>
        </w:rPr>
        <w:t>安全生产工作分析；</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.2.4 </w:t>
      </w:r>
      <w:r w:rsidRPr="006A055D">
        <w:rPr>
          <w:rFonts w:hAnsi="宋体"/>
          <w:sz w:val="24"/>
        </w:rPr>
        <w:t>安全工作实施部署。</w:t>
      </w:r>
    </w:p>
    <w:p w:rsidR="00615569" w:rsidRPr="00474C00"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74C00">
          <w:rPr>
            <w:sz w:val="24"/>
          </w:rPr>
          <w:lastRenderedPageBreak/>
          <w:t>5.1.2</w:t>
        </w:r>
      </w:smartTag>
      <w:r w:rsidRPr="00474C00">
        <w:rPr>
          <w:sz w:val="24"/>
        </w:rPr>
        <w:t>.3</w:t>
      </w:r>
      <w:r w:rsidRPr="00474C00">
        <w:rPr>
          <w:rFonts w:hAnsi="宋体"/>
          <w:sz w:val="24"/>
        </w:rPr>
        <w:t>安全生产专题会：</w:t>
      </w:r>
    </w:p>
    <w:p w:rsidR="00615569" w:rsidRPr="006A055D" w:rsidRDefault="00615569" w:rsidP="00615569">
      <w:pPr>
        <w:spacing w:line="400" w:lineRule="exact"/>
        <w:ind w:firstLineChars="200" w:firstLine="480"/>
        <w:rPr>
          <w:sz w:val="24"/>
        </w:rPr>
      </w:pPr>
      <w:r w:rsidRPr="006A055D">
        <w:rPr>
          <w:rFonts w:hAnsi="宋体"/>
          <w:sz w:val="24"/>
        </w:rPr>
        <w:t>因发生自然灾害以及安全生产事故或预防发生相应的事件，为了保证企业正常工作而需要召开的专题紧急会议，会议内容紧紧围绕所发生的事故或即将发生而提出的预警传达有关文件、布置并落实应急措施，保证组织、人员、资金、物质等到位，确保安全。</w:t>
      </w:r>
    </w:p>
    <w:p w:rsidR="00615569" w:rsidRPr="006A055D" w:rsidRDefault="00615569" w:rsidP="00615569">
      <w:pPr>
        <w:spacing w:line="400" w:lineRule="exact"/>
        <w:ind w:firstLineChars="200" w:firstLine="482"/>
        <w:rPr>
          <w:b/>
          <w:sz w:val="24"/>
        </w:rPr>
      </w:pPr>
      <w:r w:rsidRPr="006A055D">
        <w:rPr>
          <w:b/>
          <w:sz w:val="24"/>
        </w:rPr>
        <w:t>5.2</w:t>
      </w:r>
      <w:r w:rsidRPr="006A055D">
        <w:rPr>
          <w:rFonts w:hAnsi="宋体"/>
          <w:b/>
          <w:sz w:val="24"/>
        </w:rPr>
        <w:t>会议记录要求：</w:t>
      </w:r>
    </w:p>
    <w:p w:rsidR="00615569" w:rsidRPr="006A055D" w:rsidRDefault="00615569" w:rsidP="00615569">
      <w:pPr>
        <w:spacing w:line="400" w:lineRule="exact"/>
        <w:ind w:firstLineChars="200" w:firstLine="480"/>
        <w:rPr>
          <w:sz w:val="24"/>
        </w:rPr>
      </w:pPr>
      <w:r>
        <w:rPr>
          <w:rFonts w:hint="eastAsia"/>
          <w:sz w:val="24"/>
        </w:rPr>
        <w:t>5</w:t>
      </w:r>
      <w:r w:rsidRPr="006A055D">
        <w:rPr>
          <w:sz w:val="24"/>
        </w:rPr>
        <w:t>.</w:t>
      </w:r>
      <w:r>
        <w:rPr>
          <w:rFonts w:hint="eastAsia"/>
          <w:sz w:val="24"/>
        </w:rPr>
        <w:t>2.</w:t>
      </w:r>
      <w:r w:rsidRPr="006A055D">
        <w:rPr>
          <w:sz w:val="24"/>
        </w:rPr>
        <w:t>1</w:t>
      </w:r>
      <w:r w:rsidRPr="006A055D">
        <w:rPr>
          <w:rFonts w:hAnsi="宋体"/>
          <w:sz w:val="24"/>
        </w:rPr>
        <w:t>会议召开时间；</w:t>
      </w:r>
    </w:p>
    <w:p w:rsidR="00615569" w:rsidRPr="006A055D" w:rsidRDefault="00615569" w:rsidP="00615569">
      <w:pPr>
        <w:spacing w:line="400" w:lineRule="exact"/>
        <w:ind w:firstLineChars="200" w:firstLine="480"/>
        <w:rPr>
          <w:sz w:val="24"/>
        </w:rPr>
      </w:pPr>
      <w:r>
        <w:rPr>
          <w:rFonts w:hint="eastAsia"/>
          <w:sz w:val="24"/>
        </w:rPr>
        <w:t>5</w:t>
      </w:r>
      <w:r w:rsidRPr="006A055D">
        <w:rPr>
          <w:sz w:val="24"/>
        </w:rPr>
        <w:t>.</w:t>
      </w:r>
      <w:r>
        <w:rPr>
          <w:rFonts w:hint="eastAsia"/>
          <w:sz w:val="24"/>
        </w:rPr>
        <w:t>2</w:t>
      </w:r>
      <w:r w:rsidRPr="006A055D">
        <w:rPr>
          <w:sz w:val="24"/>
        </w:rPr>
        <w:t>.2</w:t>
      </w:r>
      <w:r w:rsidRPr="006A055D">
        <w:rPr>
          <w:rFonts w:hAnsi="宋体"/>
          <w:sz w:val="24"/>
        </w:rPr>
        <w:t>会议召开地点；</w:t>
      </w:r>
    </w:p>
    <w:p w:rsidR="00615569" w:rsidRPr="006A055D" w:rsidRDefault="00615569" w:rsidP="00615569">
      <w:pPr>
        <w:spacing w:line="400" w:lineRule="exact"/>
        <w:ind w:firstLineChars="200" w:firstLine="480"/>
        <w:rPr>
          <w:sz w:val="24"/>
        </w:rPr>
      </w:pPr>
      <w:r>
        <w:rPr>
          <w:rFonts w:hint="eastAsia"/>
          <w:sz w:val="24"/>
        </w:rPr>
        <w:t>5</w:t>
      </w:r>
      <w:r w:rsidRPr="006A055D">
        <w:rPr>
          <w:sz w:val="24"/>
        </w:rPr>
        <w:t>.</w:t>
      </w:r>
      <w:r>
        <w:rPr>
          <w:rFonts w:hint="eastAsia"/>
          <w:sz w:val="24"/>
        </w:rPr>
        <w:t>2</w:t>
      </w:r>
      <w:r w:rsidRPr="006A055D">
        <w:rPr>
          <w:sz w:val="24"/>
        </w:rPr>
        <w:t>.3</w:t>
      </w:r>
      <w:r w:rsidRPr="006A055D">
        <w:rPr>
          <w:rFonts w:hAnsi="宋体"/>
          <w:sz w:val="24"/>
        </w:rPr>
        <w:t>参会人员签名；</w:t>
      </w:r>
    </w:p>
    <w:p w:rsidR="00615569" w:rsidRPr="006A055D" w:rsidRDefault="00615569" w:rsidP="00615569">
      <w:pPr>
        <w:spacing w:line="400" w:lineRule="exact"/>
        <w:ind w:firstLineChars="200" w:firstLine="480"/>
        <w:rPr>
          <w:sz w:val="24"/>
        </w:rPr>
      </w:pPr>
      <w:r>
        <w:rPr>
          <w:rFonts w:hint="eastAsia"/>
          <w:sz w:val="24"/>
        </w:rPr>
        <w:t>5</w:t>
      </w:r>
      <w:r w:rsidRPr="006A055D">
        <w:rPr>
          <w:sz w:val="24"/>
        </w:rPr>
        <w:t>.</w:t>
      </w:r>
      <w:r>
        <w:rPr>
          <w:rFonts w:hint="eastAsia"/>
          <w:sz w:val="24"/>
        </w:rPr>
        <w:t>2</w:t>
      </w:r>
      <w:r w:rsidRPr="006A055D">
        <w:rPr>
          <w:sz w:val="24"/>
        </w:rPr>
        <w:t>.4</w:t>
      </w:r>
      <w:r w:rsidRPr="006A055D">
        <w:rPr>
          <w:rFonts w:hAnsi="宋体"/>
          <w:sz w:val="24"/>
        </w:rPr>
        <w:t>会议主持人和记录人；</w:t>
      </w:r>
    </w:p>
    <w:p w:rsidR="00615569" w:rsidRPr="006A055D" w:rsidRDefault="00615569" w:rsidP="00615569">
      <w:pPr>
        <w:spacing w:line="400" w:lineRule="exact"/>
        <w:ind w:firstLineChars="200" w:firstLine="480"/>
        <w:rPr>
          <w:sz w:val="24"/>
        </w:rPr>
      </w:pPr>
      <w:r>
        <w:rPr>
          <w:rFonts w:hint="eastAsia"/>
          <w:sz w:val="24"/>
        </w:rPr>
        <w:t>5</w:t>
      </w:r>
      <w:r w:rsidRPr="006A055D">
        <w:rPr>
          <w:sz w:val="24"/>
        </w:rPr>
        <w:t>.</w:t>
      </w:r>
      <w:r>
        <w:rPr>
          <w:rFonts w:hint="eastAsia"/>
          <w:sz w:val="24"/>
        </w:rPr>
        <w:t>2</w:t>
      </w:r>
      <w:r w:rsidRPr="006A055D">
        <w:rPr>
          <w:sz w:val="24"/>
        </w:rPr>
        <w:t>.5</w:t>
      </w:r>
      <w:r w:rsidRPr="006A055D">
        <w:rPr>
          <w:rFonts w:hAnsi="宋体"/>
          <w:sz w:val="24"/>
        </w:rPr>
        <w:t>会议主要内容。</w:t>
      </w:r>
    </w:p>
    <w:p w:rsidR="00615569" w:rsidRPr="006A055D" w:rsidRDefault="00615569" w:rsidP="00615569">
      <w:pPr>
        <w:spacing w:line="400" w:lineRule="exact"/>
        <w:ind w:firstLineChars="200" w:firstLine="482"/>
        <w:rPr>
          <w:b/>
          <w:sz w:val="24"/>
        </w:rPr>
      </w:pPr>
      <w:r w:rsidRPr="006A055D">
        <w:rPr>
          <w:b/>
          <w:sz w:val="24"/>
        </w:rPr>
        <w:t>5.3</w:t>
      </w:r>
      <w:r w:rsidRPr="006A055D">
        <w:rPr>
          <w:rFonts w:hAnsi="宋体"/>
          <w:b/>
          <w:sz w:val="24"/>
        </w:rPr>
        <w:t>会议管理规定：</w:t>
      </w:r>
    </w:p>
    <w:p w:rsidR="00615569" w:rsidRPr="00474C00"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74C00">
          <w:rPr>
            <w:sz w:val="24"/>
          </w:rPr>
          <w:t>5.3.1</w:t>
        </w:r>
      </w:smartTag>
      <w:r w:rsidRPr="00474C00">
        <w:rPr>
          <w:rFonts w:hAnsi="宋体"/>
          <w:sz w:val="24"/>
        </w:rPr>
        <w:t>安委会会议</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74C00">
          <w:rPr>
            <w:sz w:val="24"/>
          </w:rPr>
          <w:t>5.3.1</w:t>
        </w:r>
      </w:smartTag>
      <w:r w:rsidRPr="00474C00">
        <w:rPr>
          <w:sz w:val="24"/>
        </w:rPr>
        <w:t>.1</w:t>
      </w:r>
      <w:r w:rsidRPr="00474C00">
        <w:rPr>
          <w:rFonts w:hAnsi="宋体"/>
          <w:sz w:val="24"/>
        </w:rPr>
        <w:t>安委会会议每季度召开一次，</w:t>
      </w:r>
      <w:r w:rsidRPr="006A055D">
        <w:rPr>
          <w:rFonts w:hAnsi="宋体"/>
          <w:sz w:val="24"/>
        </w:rPr>
        <w:t>由安委会主任主持，全体委员参加。当出现重大安全事故或紧急情况时，由安委会主任决定临时召开。</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5.3.1</w:t>
        </w:r>
      </w:smartTag>
      <w:r w:rsidRPr="006A055D">
        <w:rPr>
          <w:sz w:val="24"/>
        </w:rPr>
        <w:t>.2</w:t>
      </w:r>
      <w:r w:rsidRPr="006A055D">
        <w:rPr>
          <w:rFonts w:hAnsi="宋体"/>
          <w:sz w:val="24"/>
        </w:rPr>
        <w:t>安委会会议主要研究车站安全重大事项，贯彻国家有关安全生产法律法规和上级安全会议精神。分析车站安全生产工作形势，检查前期安全工作落实情况，特别是安全生产隐患情况，分析存在问题和安全隐患的存在原因，研究制定安全隐患整改措施和方案，制定下阶段安全生产工作计划，部署下阶段安全生产主要工作，及时对安全生产情况进行通报。</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5.3.1</w:t>
        </w:r>
      </w:smartTag>
      <w:r w:rsidRPr="006A055D">
        <w:rPr>
          <w:sz w:val="24"/>
        </w:rPr>
        <w:t>.3</w:t>
      </w:r>
      <w:r w:rsidRPr="006A055D">
        <w:rPr>
          <w:rFonts w:hAnsi="宋体"/>
          <w:sz w:val="24"/>
        </w:rPr>
        <w:t>总结当期安全工作完成情况，对存在的重大安全隐患落实整改措施。</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74C00">
          <w:rPr>
            <w:sz w:val="24"/>
          </w:rPr>
          <w:t>5.3.2</w:t>
        </w:r>
      </w:smartTag>
      <w:r w:rsidRPr="00474C00">
        <w:rPr>
          <w:rFonts w:hAnsi="宋体"/>
          <w:sz w:val="24"/>
        </w:rPr>
        <w:t>安全例会：安全例会每月召开一次，</w:t>
      </w:r>
      <w:r w:rsidRPr="006A055D">
        <w:rPr>
          <w:rFonts w:hAnsi="宋体"/>
          <w:sz w:val="24"/>
        </w:rPr>
        <w:t>由</w:t>
      </w:r>
      <w:r>
        <w:rPr>
          <w:rFonts w:hAnsi="宋体"/>
          <w:sz w:val="24"/>
        </w:rPr>
        <w:t>分管</w:t>
      </w:r>
      <w:proofErr w:type="gramStart"/>
      <w:r>
        <w:rPr>
          <w:rFonts w:hAnsi="宋体"/>
          <w:sz w:val="24"/>
        </w:rPr>
        <w:t>安全副</w:t>
      </w:r>
      <w:proofErr w:type="gramEnd"/>
      <w:r>
        <w:rPr>
          <w:rFonts w:hAnsi="宋体"/>
          <w:sz w:val="24"/>
        </w:rPr>
        <w:t>站长主持，</w:t>
      </w:r>
      <w:r w:rsidRPr="006A055D">
        <w:rPr>
          <w:rFonts w:hAnsi="宋体"/>
          <w:sz w:val="24"/>
        </w:rPr>
        <w:t>全体</w:t>
      </w:r>
      <w:r>
        <w:rPr>
          <w:rFonts w:hAnsi="宋体"/>
          <w:sz w:val="24"/>
        </w:rPr>
        <w:t>委员</w:t>
      </w:r>
      <w:r w:rsidRPr="006A055D">
        <w:rPr>
          <w:rFonts w:hAnsi="宋体"/>
          <w:sz w:val="24"/>
        </w:rPr>
        <w:t>参加，</w:t>
      </w:r>
      <w:r>
        <w:rPr>
          <w:rFonts w:hAnsi="宋体"/>
          <w:sz w:val="24"/>
        </w:rPr>
        <w:t>通报近期事故，传达上级安全会议精神和文件，分析近期车站安全生产形势，</w:t>
      </w:r>
      <w:r w:rsidRPr="006A055D">
        <w:rPr>
          <w:rFonts w:hAnsi="宋体"/>
          <w:sz w:val="24"/>
        </w:rPr>
        <w:t>总结本月安全工作，部署下月安全工作。</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5.3.3</w:t>
        </w:r>
      </w:smartTag>
      <w:r w:rsidRPr="006A055D">
        <w:rPr>
          <w:rFonts w:hAnsi="宋体"/>
          <w:sz w:val="24"/>
        </w:rPr>
        <w:t>会议应形成会议记录，会议主持人须亲自签字，所有参会人员应签到。</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5.3.4</w:t>
        </w:r>
      </w:smartTag>
      <w:r w:rsidRPr="006A055D">
        <w:rPr>
          <w:rFonts w:hAnsi="宋体"/>
          <w:sz w:val="24"/>
        </w:rPr>
        <w:t>会议形成的决定，相关部门和人员必须认真执行。</w:t>
      </w:r>
    </w:p>
    <w:p w:rsidR="00615569" w:rsidRPr="006A055D" w:rsidRDefault="00615569" w:rsidP="00615569">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5.3.5</w:t>
        </w:r>
      </w:smartTag>
      <w:r w:rsidRPr="006A055D">
        <w:rPr>
          <w:rFonts w:hAnsi="宋体"/>
          <w:sz w:val="24"/>
        </w:rPr>
        <w:t>会议纪律：所有通知参会人员不得无故缺席，因故不能参加者应于会前向会议组织者请假</w:t>
      </w:r>
      <w:r>
        <w:rPr>
          <w:rFonts w:hAnsi="宋体"/>
          <w:sz w:val="24"/>
        </w:rPr>
        <w:t>；</w:t>
      </w:r>
      <w:r w:rsidRPr="00947F3B">
        <w:rPr>
          <w:rFonts w:ascii="宋体" w:hAnsi="宋体" w:hint="eastAsia"/>
          <w:sz w:val="24"/>
        </w:rPr>
        <w:t>参会人数必须达到应到人数的80%</w:t>
      </w:r>
      <w:r>
        <w:rPr>
          <w:rFonts w:ascii="宋体" w:hAnsi="宋体" w:hint="eastAsia"/>
          <w:sz w:val="24"/>
        </w:rPr>
        <w:t>，</w:t>
      </w:r>
      <w:r w:rsidRPr="00947F3B">
        <w:rPr>
          <w:rFonts w:ascii="宋体" w:hAnsi="宋体" w:hint="eastAsia"/>
          <w:sz w:val="24"/>
        </w:rPr>
        <w:t>对未参加会议的人员要进行补课</w:t>
      </w:r>
      <w:r w:rsidRPr="00947F3B">
        <w:rPr>
          <w:rFonts w:hAnsi="宋体"/>
          <w:sz w:val="24"/>
        </w:rPr>
        <w:t>。</w:t>
      </w:r>
      <w:r w:rsidRPr="006A055D">
        <w:rPr>
          <w:rFonts w:hAnsi="宋体"/>
          <w:sz w:val="24"/>
        </w:rPr>
        <w:t>参会人员应准时到会，主动关闭移动通讯工具，保持会场纪律。</w:t>
      </w:r>
    </w:p>
    <w:p w:rsidR="00615569" w:rsidRPr="006A055D" w:rsidRDefault="00615569" w:rsidP="00615569">
      <w:pPr>
        <w:spacing w:line="400" w:lineRule="exact"/>
        <w:ind w:firstLineChars="200" w:firstLine="482"/>
        <w:rPr>
          <w:sz w:val="24"/>
        </w:rPr>
      </w:pPr>
      <w:r>
        <w:rPr>
          <w:rFonts w:hint="eastAsia"/>
          <w:b/>
          <w:sz w:val="24"/>
        </w:rPr>
        <w:t>6</w:t>
      </w:r>
      <w:r w:rsidRPr="006A055D">
        <w:rPr>
          <w:b/>
          <w:sz w:val="24"/>
        </w:rPr>
        <w:t xml:space="preserve"> </w:t>
      </w:r>
      <w:r w:rsidRPr="006A055D">
        <w:rPr>
          <w:rFonts w:hAnsi="宋体"/>
          <w:b/>
          <w:sz w:val="24"/>
        </w:rPr>
        <w:t>处罚：</w:t>
      </w:r>
      <w:r w:rsidRPr="006A055D">
        <w:rPr>
          <w:rFonts w:hAnsi="宋体"/>
          <w:sz w:val="24"/>
        </w:rPr>
        <w:t>凡违反本制度，影响安全工作的，</w:t>
      </w:r>
      <w:proofErr w:type="gramStart"/>
      <w:r w:rsidRPr="006A055D">
        <w:rPr>
          <w:rFonts w:hAnsi="宋体"/>
          <w:sz w:val="24"/>
        </w:rPr>
        <w:t>罚相关</w:t>
      </w:r>
      <w:proofErr w:type="gramEnd"/>
      <w:r w:rsidRPr="006A055D">
        <w:rPr>
          <w:rFonts w:hAnsi="宋体"/>
          <w:sz w:val="24"/>
        </w:rPr>
        <w:t>责任人</w:t>
      </w:r>
      <w:r w:rsidRPr="006A055D">
        <w:rPr>
          <w:sz w:val="24"/>
        </w:rPr>
        <w:t>50</w:t>
      </w:r>
      <w:r w:rsidRPr="006A055D">
        <w:rPr>
          <w:rFonts w:hAnsi="宋体"/>
          <w:sz w:val="24"/>
        </w:rPr>
        <w:t>元／次。</w:t>
      </w:r>
    </w:p>
    <w:p w:rsidR="00615569" w:rsidRPr="006A055D" w:rsidRDefault="00615569" w:rsidP="00615569">
      <w:pPr>
        <w:spacing w:line="400" w:lineRule="exact"/>
        <w:ind w:firstLineChars="200" w:firstLine="482"/>
        <w:rPr>
          <w:b/>
          <w:sz w:val="24"/>
        </w:rPr>
      </w:pPr>
      <w:r>
        <w:rPr>
          <w:rFonts w:hint="eastAsia"/>
          <w:b/>
          <w:sz w:val="24"/>
        </w:rPr>
        <w:t>7</w:t>
      </w:r>
      <w:r w:rsidRPr="006A055D">
        <w:rPr>
          <w:b/>
          <w:sz w:val="24"/>
        </w:rPr>
        <w:t xml:space="preserve"> </w:t>
      </w:r>
      <w:r w:rsidRPr="006A055D">
        <w:rPr>
          <w:rFonts w:hAnsi="宋体"/>
          <w:b/>
          <w:sz w:val="24"/>
        </w:rPr>
        <w:t>附则：</w:t>
      </w:r>
    </w:p>
    <w:p w:rsidR="00615569" w:rsidRPr="006A055D" w:rsidRDefault="00615569" w:rsidP="00615569">
      <w:pPr>
        <w:spacing w:line="400" w:lineRule="exact"/>
        <w:ind w:firstLineChars="200" w:firstLine="480"/>
        <w:rPr>
          <w:sz w:val="24"/>
        </w:rPr>
      </w:pPr>
      <w:r>
        <w:rPr>
          <w:rFonts w:hint="eastAsia"/>
          <w:sz w:val="24"/>
        </w:rPr>
        <w:t>7</w:t>
      </w:r>
      <w:r w:rsidRPr="006A055D">
        <w:rPr>
          <w:sz w:val="24"/>
        </w:rPr>
        <w:t xml:space="preserve">.1 </w:t>
      </w:r>
      <w:r w:rsidRPr="006A055D">
        <w:rPr>
          <w:rFonts w:hAnsi="宋体"/>
          <w:sz w:val="24"/>
        </w:rPr>
        <w:t>本制度由</w:t>
      </w:r>
      <w:r>
        <w:rPr>
          <w:rFonts w:hAnsi="宋体"/>
          <w:sz w:val="24"/>
        </w:rPr>
        <w:t>马市铺</w:t>
      </w:r>
      <w:r w:rsidRPr="006A055D">
        <w:rPr>
          <w:rFonts w:hAnsi="宋体"/>
          <w:sz w:val="24"/>
        </w:rPr>
        <w:t>汽车客运站安委会负责修订、解释和监督执行；</w:t>
      </w:r>
    </w:p>
    <w:p w:rsidR="00124B43" w:rsidRDefault="00615569" w:rsidP="00615569">
      <w:r>
        <w:rPr>
          <w:rFonts w:hint="eastAsia"/>
          <w:sz w:val="24"/>
        </w:rPr>
        <w:t>7</w:t>
      </w:r>
      <w:r w:rsidRPr="006A055D">
        <w:rPr>
          <w:sz w:val="24"/>
        </w:rPr>
        <w:t xml:space="preserve">.2 </w:t>
      </w:r>
      <w:r w:rsidRPr="006A055D">
        <w:rPr>
          <w:rFonts w:hAnsi="宋体"/>
          <w:sz w:val="24"/>
        </w:rPr>
        <w:t>本制度公布之日起执行。</w:t>
      </w:r>
    </w:p>
    <w:sectPr w:rsidR="00124B43" w:rsidSect="00124B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5569"/>
    <w:rsid w:val="00124B43"/>
    <w:rsid w:val="00615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Company>Company</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HQB</dc:creator>
  <cp:lastModifiedBy>HQB</cp:lastModifiedBy>
  <cp:revision>1</cp:revision>
  <dcterms:created xsi:type="dcterms:W3CDTF">2023-06-09T03:12:00Z</dcterms:created>
  <dcterms:modified xsi:type="dcterms:W3CDTF">2023-06-09T03:13:00Z</dcterms:modified>
</cp:coreProperties>
</file>