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8A" w:rsidRDefault="00D24843" w:rsidP="00D24843">
      <w:pPr>
        <w:jc w:val="center"/>
      </w:pPr>
      <w:r>
        <w:rPr>
          <w:rFonts w:hint="eastAsia"/>
        </w:rPr>
        <w:t>安全生产检查制度</w:t>
      </w:r>
    </w:p>
    <w:p w:rsidR="00D24843" w:rsidRDefault="00D24843">
      <w:pPr>
        <w:rPr>
          <w:rFonts w:hint="eastAsia"/>
        </w:rPr>
      </w:pPr>
    </w:p>
    <w:p w:rsidR="00D24843" w:rsidRDefault="00D24843" w:rsidP="00D24843">
      <w:pPr>
        <w:widowControl/>
        <w:numPr>
          <w:ilvl w:val="0"/>
          <w:numId w:val="1"/>
        </w:numPr>
        <w:spacing w:after="247" w:line="265" w:lineRule="auto"/>
        <w:ind w:hanging="271"/>
        <w:jc w:val="left"/>
      </w:pPr>
      <w:r>
        <w:t>安全小组至少每月检查一次门店所有区域。</w:t>
      </w:r>
    </w:p>
    <w:p w:rsidR="00D24843" w:rsidRDefault="00D24843" w:rsidP="00D24843">
      <w:pPr>
        <w:widowControl/>
        <w:numPr>
          <w:ilvl w:val="0"/>
          <w:numId w:val="1"/>
        </w:numPr>
        <w:spacing w:after="247" w:line="265" w:lineRule="auto"/>
        <w:ind w:hanging="271"/>
        <w:jc w:val="left"/>
      </w:pPr>
      <w:r>
        <w:t>应报告并纠正所有已识别的安全隐患。</w:t>
      </w:r>
    </w:p>
    <w:p w:rsidR="00D24843" w:rsidRDefault="00D24843" w:rsidP="00D24843">
      <w:pPr>
        <w:widowControl/>
        <w:numPr>
          <w:ilvl w:val="0"/>
          <w:numId w:val="1"/>
        </w:numPr>
        <w:spacing w:after="247" w:line="265" w:lineRule="auto"/>
        <w:ind w:hanging="271"/>
        <w:jc w:val="left"/>
      </w:pPr>
      <w:r>
        <w:t>参与检查的小组成员，应在《安全检查表》上签名。</w:t>
      </w:r>
    </w:p>
    <w:p w:rsidR="00D24843" w:rsidRDefault="00D24843" w:rsidP="00D24843">
      <w:pPr>
        <w:widowControl/>
        <w:numPr>
          <w:ilvl w:val="0"/>
          <w:numId w:val="1"/>
        </w:numPr>
        <w:spacing w:after="247" w:line="265" w:lineRule="auto"/>
        <w:ind w:hanging="271"/>
        <w:jc w:val="left"/>
      </w:pPr>
      <w:r>
        <w:t>检查完成后，安全检查结果应张贴在公告栏进行公示。</w:t>
      </w:r>
    </w:p>
    <w:p w:rsidR="00D24843" w:rsidRDefault="00D24843" w:rsidP="00D24843">
      <w:pPr>
        <w:widowControl/>
        <w:numPr>
          <w:ilvl w:val="0"/>
          <w:numId w:val="1"/>
        </w:numPr>
        <w:spacing w:after="247" w:line="265" w:lineRule="auto"/>
        <w:ind w:hanging="271"/>
        <w:jc w:val="left"/>
      </w:pPr>
      <w:r>
        <w:t>所有建议均应采用书面形式，并由安全小组提交给管理层。</w:t>
      </w:r>
    </w:p>
    <w:p w:rsidR="00D24843" w:rsidRDefault="00D24843" w:rsidP="00D24843">
      <w:pPr>
        <w:widowControl/>
        <w:numPr>
          <w:ilvl w:val="0"/>
          <w:numId w:val="1"/>
        </w:numPr>
        <w:spacing w:after="247" w:line="265" w:lineRule="auto"/>
        <w:ind w:hanging="271"/>
        <w:jc w:val="left"/>
      </w:pPr>
      <w:r>
        <w:t>门店管理层应每月定期与整个管理团队召开会议，跟进安全小组的风险控制计划。</w:t>
      </w:r>
    </w:p>
    <w:p w:rsidR="00D24843" w:rsidRDefault="00D24843" w:rsidP="00D24843">
      <w:pPr>
        <w:widowControl/>
        <w:numPr>
          <w:ilvl w:val="0"/>
          <w:numId w:val="1"/>
        </w:numPr>
        <w:spacing w:after="1142" w:line="265" w:lineRule="auto"/>
        <w:ind w:hanging="271"/>
        <w:jc w:val="left"/>
      </w:pPr>
      <w:r>
        <w:t>行动计划的跟进情况应当每月进行公示</w:t>
      </w:r>
      <w:bookmarkStart w:id="0" w:name="_GoBack"/>
      <w:bookmarkEnd w:id="0"/>
    </w:p>
    <w:p w:rsidR="00D24843" w:rsidRPr="00D24843" w:rsidRDefault="00D24843">
      <w:pPr>
        <w:rPr>
          <w:rFonts w:hint="eastAsia"/>
        </w:rPr>
      </w:pPr>
    </w:p>
    <w:sectPr w:rsidR="00D24843" w:rsidRPr="00D24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A6" w:rsidRDefault="00786EA6" w:rsidP="00D24843">
      <w:r>
        <w:separator/>
      </w:r>
    </w:p>
  </w:endnote>
  <w:endnote w:type="continuationSeparator" w:id="0">
    <w:p w:rsidR="00786EA6" w:rsidRDefault="00786EA6" w:rsidP="00D2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A6" w:rsidRDefault="00786EA6" w:rsidP="00D24843">
      <w:r>
        <w:separator/>
      </w:r>
    </w:p>
  </w:footnote>
  <w:footnote w:type="continuationSeparator" w:id="0">
    <w:p w:rsidR="00786EA6" w:rsidRDefault="00786EA6" w:rsidP="00D2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61504"/>
    <w:multiLevelType w:val="hybridMultilevel"/>
    <w:tmpl w:val="C2060EF0"/>
    <w:lvl w:ilvl="0" w:tplc="7C2ACBA0">
      <w:start w:val="1"/>
      <w:numFmt w:val="bullet"/>
      <w:lvlText w:val="•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1E223A">
      <w:start w:val="1"/>
      <w:numFmt w:val="bullet"/>
      <w:lvlText w:val="o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80ED4A">
      <w:start w:val="1"/>
      <w:numFmt w:val="bullet"/>
      <w:lvlText w:val="▪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DA0A64">
      <w:start w:val="1"/>
      <w:numFmt w:val="bullet"/>
      <w:lvlText w:val="•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54CC38">
      <w:start w:val="1"/>
      <w:numFmt w:val="bullet"/>
      <w:lvlText w:val="o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32B730">
      <w:start w:val="1"/>
      <w:numFmt w:val="bullet"/>
      <w:lvlText w:val="▪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50CACE">
      <w:start w:val="1"/>
      <w:numFmt w:val="bullet"/>
      <w:lvlText w:val="•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540FD2">
      <w:start w:val="1"/>
      <w:numFmt w:val="bullet"/>
      <w:lvlText w:val="o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DC3542">
      <w:start w:val="1"/>
      <w:numFmt w:val="bullet"/>
      <w:lvlText w:val="▪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30"/>
    <w:rsid w:val="000F358A"/>
    <w:rsid w:val="00786EA6"/>
    <w:rsid w:val="00C44A30"/>
    <w:rsid w:val="00D2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3F036"/>
  <w15:chartTrackingRefBased/>
  <w15:docId w15:val="{1B136274-D635-4079-AFA2-2D4258C2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D24843"/>
    <w:pPr>
      <w:keepNext/>
      <w:keepLines/>
      <w:spacing w:after="55" w:line="259" w:lineRule="auto"/>
      <w:ind w:left="10" w:hanging="10"/>
      <w:outlineLvl w:val="0"/>
    </w:pPr>
    <w:rPr>
      <w:rFonts w:ascii="Microsoft YaHei UI" w:eastAsia="Microsoft YaHei UI" w:hAnsi="Microsoft YaHei UI" w:cs="Microsoft YaHei UI"/>
      <w:b/>
      <w:color w:val="2F5597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8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84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24843"/>
    <w:rPr>
      <w:rFonts w:ascii="Microsoft YaHei UI" w:eastAsia="Microsoft YaHei UI" w:hAnsi="Microsoft YaHei UI" w:cs="Microsoft YaHei UI"/>
      <w:b/>
      <w:color w:val="2F5597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Wal-Mart Stores Inc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2336APM</dc:creator>
  <cp:keywords/>
  <dc:description/>
  <cp:lastModifiedBy>2336APM</cp:lastModifiedBy>
  <cp:revision>2</cp:revision>
  <dcterms:created xsi:type="dcterms:W3CDTF">2023-05-26T13:05:00Z</dcterms:created>
  <dcterms:modified xsi:type="dcterms:W3CDTF">2023-05-26T13:07:00Z</dcterms:modified>
</cp:coreProperties>
</file>