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346" w:rsidRPr="00523346" w:rsidRDefault="00523346" w:rsidP="00523346">
      <w:pPr>
        <w:ind w:firstLineChars="850" w:firstLine="2380"/>
        <w:rPr>
          <w:rFonts w:hint="eastAsia"/>
          <w:sz w:val="28"/>
        </w:rPr>
      </w:pPr>
      <w:r w:rsidRPr="00523346">
        <w:rPr>
          <w:rFonts w:hint="eastAsia"/>
          <w:sz w:val="28"/>
        </w:rPr>
        <w:t>安全生产教育培训制度</w:t>
      </w:r>
    </w:p>
    <w:p w:rsidR="00523346" w:rsidRDefault="00523346" w:rsidP="00523346">
      <w:pPr>
        <w:rPr>
          <w:rFonts w:hint="eastAsia"/>
        </w:rPr>
      </w:pPr>
      <w:r>
        <w:rPr>
          <w:rFonts w:hint="eastAsia"/>
        </w:rPr>
        <w:t>一、目的</w:t>
      </w:r>
    </w:p>
    <w:p w:rsidR="00523346" w:rsidRDefault="00523346" w:rsidP="00523346">
      <w:pPr>
        <w:rPr>
          <w:rFonts w:hint="eastAsia"/>
        </w:rPr>
      </w:pPr>
      <w:r>
        <w:rPr>
          <w:rFonts w:hint="eastAsia"/>
        </w:rPr>
        <w:t>为贯彻国家“安全第一、预防为主、综合治理”的方针，加强全员安全培训教育工作，</w:t>
      </w:r>
    </w:p>
    <w:p w:rsidR="00523346" w:rsidRDefault="00523346" w:rsidP="00523346">
      <w:pPr>
        <w:rPr>
          <w:rFonts w:hint="eastAsia"/>
        </w:rPr>
      </w:pPr>
      <w:r>
        <w:rPr>
          <w:rFonts w:hint="eastAsia"/>
        </w:rPr>
        <w:t>增强全员的安全意识和安全防护能力，消除和减少各类事故的发生，制定本制度。</w:t>
      </w:r>
    </w:p>
    <w:p w:rsidR="00523346" w:rsidRDefault="00523346" w:rsidP="00523346">
      <w:pPr>
        <w:rPr>
          <w:rFonts w:hint="eastAsia"/>
        </w:rPr>
      </w:pPr>
      <w:r>
        <w:rPr>
          <w:rFonts w:hint="eastAsia"/>
        </w:rPr>
        <w:t>二、范围</w:t>
      </w:r>
    </w:p>
    <w:p w:rsidR="00523346" w:rsidRDefault="00523346" w:rsidP="00523346">
      <w:pPr>
        <w:rPr>
          <w:rFonts w:hint="eastAsia"/>
        </w:rPr>
      </w:pPr>
      <w:r>
        <w:rPr>
          <w:rFonts w:hint="eastAsia"/>
        </w:rPr>
        <w:t>适用于公司全员安全教育培训工作。</w:t>
      </w:r>
    </w:p>
    <w:p w:rsidR="00523346" w:rsidRDefault="00523346" w:rsidP="00523346">
      <w:pPr>
        <w:rPr>
          <w:rFonts w:hint="eastAsia"/>
        </w:rPr>
      </w:pPr>
      <w:r>
        <w:rPr>
          <w:rFonts w:hint="eastAsia"/>
        </w:rPr>
        <w:t>三、依据</w:t>
      </w:r>
    </w:p>
    <w:p w:rsidR="00523346" w:rsidRDefault="00523346" w:rsidP="00523346">
      <w:pPr>
        <w:rPr>
          <w:rFonts w:hint="eastAsia"/>
        </w:rPr>
      </w:pPr>
      <w:r>
        <w:rPr>
          <w:rFonts w:hint="eastAsia"/>
        </w:rPr>
        <w:t>《中华人民共和国安全生产法》（主席令第十三号）</w:t>
      </w:r>
    </w:p>
    <w:p w:rsidR="00523346" w:rsidRDefault="00523346" w:rsidP="00523346">
      <w:pPr>
        <w:rPr>
          <w:rFonts w:hint="eastAsia"/>
        </w:rPr>
      </w:pPr>
      <w:r>
        <w:rPr>
          <w:rFonts w:hint="eastAsia"/>
        </w:rPr>
        <w:t>《中华人民共和国特种设备安全法》（主席令第四号）</w:t>
      </w:r>
    </w:p>
    <w:p w:rsidR="00523346" w:rsidRDefault="00523346" w:rsidP="00523346">
      <w:pPr>
        <w:rPr>
          <w:rFonts w:hint="eastAsia"/>
        </w:rPr>
      </w:pPr>
      <w:r>
        <w:rPr>
          <w:rFonts w:hint="eastAsia"/>
        </w:rPr>
        <w:t>《四川省安全生产条例》</w:t>
      </w:r>
    </w:p>
    <w:p w:rsidR="00523346" w:rsidRDefault="00523346" w:rsidP="00523346">
      <w:pPr>
        <w:rPr>
          <w:rFonts w:hint="eastAsia"/>
        </w:rPr>
      </w:pPr>
      <w:r>
        <w:rPr>
          <w:rFonts w:hint="eastAsia"/>
        </w:rPr>
        <w:t>《危险化学品安全管理条例》（国务院令第</w:t>
      </w:r>
      <w:r>
        <w:rPr>
          <w:rFonts w:hint="eastAsia"/>
        </w:rPr>
        <w:t xml:space="preserve"> 591 </w:t>
      </w:r>
      <w:r>
        <w:rPr>
          <w:rFonts w:hint="eastAsia"/>
        </w:rPr>
        <w:t>号）（国务院令第</w:t>
      </w:r>
      <w:r>
        <w:rPr>
          <w:rFonts w:hint="eastAsia"/>
        </w:rPr>
        <w:t xml:space="preserve"> 645 </w:t>
      </w:r>
      <w:r>
        <w:rPr>
          <w:rFonts w:hint="eastAsia"/>
        </w:rPr>
        <w:t>号局部修订）</w:t>
      </w:r>
    </w:p>
    <w:p w:rsidR="00523346" w:rsidRDefault="00523346" w:rsidP="00523346">
      <w:pPr>
        <w:rPr>
          <w:rFonts w:hint="eastAsia"/>
        </w:rPr>
      </w:pPr>
      <w:r>
        <w:rPr>
          <w:rFonts w:hint="eastAsia"/>
        </w:rPr>
        <w:t>《国务院关于进一步加强企业安全生产工作的通知》（国发</w:t>
      </w:r>
      <w:r>
        <w:rPr>
          <w:rFonts w:hint="eastAsia"/>
        </w:rPr>
        <w:t xml:space="preserve">[2010]23 </w:t>
      </w:r>
      <w:r>
        <w:rPr>
          <w:rFonts w:hint="eastAsia"/>
        </w:rPr>
        <w:t>号）</w:t>
      </w:r>
    </w:p>
    <w:p w:rsidR="00523346" w:rsidRDefault="00523346" w:rsidP="00523346">
      <w:pPr>
        <w:rPr>
          <w:rFonts w:hint="eastAsia"/>
        </w:rPr>
      </w:pPr>
      <w:r>
        <w:rPr>
          <w:rFonts w:hint="eastAsia"/>
        </w:rPr>
        <w:t>《危险化学品从业单位安全标准化通用规范》（</w:t>
      </w:r>
      <w:r>
        <w:rPr>
          <w:rFonts w:hint="eastAsia"/>
        </w:rPr>
        <w:t>AQ 3013-2008</w:t>
      </w:r>
      <w:r>
        <w:rPr>
          <w:rFonts w:hint="eastAsia"/>
        </w:rPr>
        <w:t>）</w:t>
      </w:r>
    </w:p>
    <w:p w:rsidR="00523346" w:rsidRDefault="00523346" w:rsidP="00523346">
      <w:pPr>
        <w:rPr>
          <w:rFonts w:hint="eastAsia"/>
        </w:rPr>
      </w:pPr>
      <w:r>
        <w:rPr>
          <w:rFonts w:hint="eastAsia"/>
        </w:rPr>
        <w:t>《安全生产培训管理办法》（总局令第</w:t>
      </w:r>
      <w:r>
        <w:rPr>
          <w:rFonts w:hint="eastAsia"/>
        </w:rPr>
        <w:t xml:space="preserve"> 44 </w:t>
      </w:r>
      <w:r>
        <w:rPr>
          <w:rFonts w:hint="eastAsia"/>
        </w:rPr>
        <w:t>号）</w:t>
      </w:r>
    </w:p>
    <w:p w:rsidR="00523346" w:rsidRDefault="00523346" w:rsidP="00523346">
      <w:pPr>
        <w:rPr>
          <w:rFonts w:hint="eastAsia"/>
        </w:rPr>
      </w:pPr>
      <w:r>
        <w:rPr>
          <w:rFonts w:hint="eastAsia"/>
        </w:rPr>
        <w:t>《四川省加气（气）站安全生产标准化评审标准（试行）》（川安监〔</w:t>
      </w:r>
      <w:r>
        <w:rPr>
          <w:rFonts w:hint="eastAsia"/>
        </w:rPr>
        <w:t>2012</w:t>
      </w:r>
      <w:r>
        <w:rPr>
          <w:rFonts w:hint="eastAsia"/>
        </w:rPr>
        <w:t>〕</w:t>
      </w:r>
      <w:r>
        <w:rPr>
          <w:rFonts w:hint="eastAsia"/>
        </w:rPr>
        <w:t xml:space="preserve">254 </w:t>
      </w:r>
      <w:r>
        <w:rPr>
          <w:rFonts w:hint="eastAsia"/>
        </w:rPr>
        <w:t>号）</w:t>
      </w:r>
    </w:p>
    <w:p w:rsidR="00523346" w:rsidRDefault="00523346" w:rsidP="00523346">
      <w:pPr>
        <w:rPr>
          <w:rFonts w:hint="eastAsia"/>
        </w:rPr>
      </w:pPr>
      <w:r>
        <w:rPr>
          <w:rFonts w:hint="eastAsia"/>
        </w:rPr>
        <w:t>四、职责</w:t>
      </w:r>
    </w:p>
    <w:p w:rsidR="00523346" w:rsidRDefault="00523346" w:rsidP="00523346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、安全管理员根据安全教育培训目标和全员安全教育培训需求，制定并实施安全教</w:t>
      </w:r>
    </w:p>
    <w:p w:rsidR="00523346" w:rsidRDefault="00523346" w:rsidP="00523346">
      <w:pPr>
        <w:rPr>
          <w:rFonts w:hint="eastAsia"/>
        </w:rPr>
      </w:pPr>
      <w:r>
        <w:rPr>
          <w:rFonts w:hint="eastAsia"/>
        </w:rPr>
        <w:t>育培训计划，建立全员安全教育培训档案。</w:t>
      </w:r>
    </w:p>
    <w:p w:rsidR="00523346" w:rsidRDefault="00523346" w:rsidP="00523346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、经理负责审批安全教育培训计划，保证安全培训教育所需人员、资金和设施。</w:t>
      </w:r>
    </w:p>
    <w:p w:rsidR="00523346" w:rsidRDefault="00523346" w:rsidP="00523346">
      <w:pPr>
        <w:rPr>
          <w:rFonts w:hint="eastAsia"/>
        </w:rPr>
      </w:pPr>
      <w:r>
        <w:rPr>
          <w:rFonts w:hint="eastAsia"/>
        </w:rPr>
        <w:t>五、培训内容</w:t>
      </w:r>
    </w:p>
    <w:p w:rsidR="00523346" w:rsidRDefault="00523346" w:rsidP="00523346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、主要负责人（经理）和安全生产管理人员</w:t>
      </w:r>
    </w:p>
    <w:p w:rsidR="00523346" w:rsidRDefault="00523346" w:rsidP="00523346">
      <w:pPr>
        <w:rPr>
          <w:rFonts w:hint="eastAsia"/>
        </w:rPr>
      </w:pPr>
      <w:r>
        <w:rPr>
          <w:rFonts w:hint="eastAsia"/>
        </w:rPr>
        <w:t>主要负责人（经理）和安全生产管理人员，须经安全生产监管部门对其安全生产知识</w:t>
      </w:r>
    </w:p>
    <w:p w:rsidR="00523346" w:rsidRDefault="00523346" w:rsidP="00523346">
      <w:pPr>
        <w:rPr>
          <w:rFonts w:hint="eastAsia"/>
        </w:rPr>
      </w:pPr>
      <w:r>
        <w:rPr>
          <w:rFonts w:hint="eastAsia"/>
        </w:rPr>
        <w:t>和管理能力考核合格，取得相应安全证书。初次安全培训时间不得少于</w:t>
      </w:r>
      <w:r>
        <w:rPr>
          <w:rFonts w:hint="eastAsia"/>
        </w:rPr>
        <w:t xml:space="preserve"> 48 </w:t>
      </w:r>
      <w:r>
        <w:rPr>
          <w:rFonts w:hint="eastAsia"/>
        </w:rPr>
        <w:t>学时，每年再</w:t>
      </w:r>
    </w:p>
    <w:p w:rsidR="00523346" w:rsidRDefault="00523346" w:rsidP="00523346">
      <w:pPr>
        <w:rPr>
          <w:rFonts w:hint="eastAsia"/>
        </w:rPr>
      </w:pPr>
      <w:r>
        <w:rPr>
          <w:rFonts w:hint="eastAsia"/>
        </w:rPr>
        <w:t>培训时间不得少于</w:t>
      </w:r>
      <w:r>
        <w:rPr>
          <w:rFonts w:hint="eastAsia"/>
        </w:rPr>
        <w:t xml:space="preserve"> 16 </w:t>
      </w:r>
      <w:r>
        <w:rPr>
          <w:rFonts w:hint="eastAsia"/>
        </w:rPr>
        <w:t>学时。</w:t>
      </w:r>
    </w:p>
    <w:p w:rsidR="00523346" w:rsidRDefault="00523346" w:rsidP="00523346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、员工安全教育</w:t>
      </w:r>
    </w:p>
    <w:p w:rsidR="00523346" w:rsidRDefault="00523346" w:rsidP="00523346">
      <w:pPr>
        <w:rPr>
          <w:rFonts w:hint="eastAsia"/>
        </w:rPr>
      </w:pPr>
      <w:r>
        <w:rPr>
          <w:rFonts w:hint="eastAsia"/>
        </w:rPr>
        <w:t>对新员工上岗前必须经过公司级、班组级安全教育，培训时间应满足国家不少于</w:t>
      </w:r>
      <w:r>
        <w:rPr>
          <w:rFonts w:hint="eastAsia"/>
        </w:rPr>
        <w:t xml:space="preserve"> 72</w:t>
      </w:r>
    </w:p>
    <w:p w:rsidR="00523346" w:rsidRDefault="00523346" w:rsidP="00523346">
      <w:pPr>
        <w:rPr>
          <w:rFonts w:hint="eastAsia"/>
        </w:rPr>
      </w:pPr>
      <w:r>
        <w:rPr>
          <w:rFonts w:hint="eastAsia"/>
        </w:rPr>
        <w:t>学时的要求；针对各岗位的不同，进行安全基本技能、常识的培训。</w:t>
      </w:r>
    </w:p>
    <w:p w:rsidR="00523346" w:rsidRDefault="00523346" w:rsidP="00523346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、特种作业人员安全教育</w:t>
      </w:r>
    </w:p>
    <w:p w:rsidR="00523346" w:rsidRDefault="00523346" w:rsidP="00523346">
      <w:pPr>
        <w:rPr>
          <w:rFonts w:hint="eastAsia"/>
        </w:rPr>
      </w:pPr>
      <w:r>
        <w:rPr>
          <w:rFonts w:hint="eastAsia"/>
        </w:rPr>
        <w:t>凡从事《特种作业人员安全技术培训考核管理规定》（安监总局令第</w:t>
      </w:r>
      <w:r>
        <w:rPr>
          <w:rFonts w:hint="eastAsia"/>
        </w:rPr>
        <w:t xml:space="preserve"> 30 </w:t>
      </w:r>
      <w:r>
        <w:rPr>
          <w:rFonts w:hint="eastAsia"/>
        </w:rPr>
        <w:t>号）、《特</w:t>
      </w:r>
    </w:p>
    <w:p w:rsidR="00523346" w:rsidRDefault="00523346" w:rsidP="00523346">
      <w:pPr>
        <w:rPr>
          <w:rFonts w:hint="eastAsia"/>
        </w:rPr>
      </w:pPr>
      <w:r>
        <w:rPr>
          <w:rFonts w:hint="eastAsia"/>
        </w:rPr>
        <w:t>种设备作业人员监督管理办法》的特殊工种作业人员，必须由公司与当地有关培训机构组</w:t>
      </w:r>
    </w:p>
    <w:p w:rsidR="00523346" w:rsidRDefault="00523346" w:rsidP="00523346">
      <w:pPr>
        <w:rPr>
          <w:rFonts w:hint="eastAsia"/>
        </w:rPr>
      </w:pPr>
      <w:r>
        <w:rPr>
          <w:rFonts w:hint="eastAsia"/>
        </w:rPr>
        <w:t>织进行专业性安全技术教育，经考试合格取得</w:t>
      </w:r>
      <w:r>
        <w:rPr>
          <w:rFonts w:hint="eastAsia"/>
        </w:rPr>
        <w:t xml:space="preserve"> </w:t>
      </w:r>
      <w:r>
        <w:rPr>
          <w:rFonts w:hint="eastAsia"/>
        </w:rPr>
        <w:t>《</w:t>
      </w:r>
      <w:r>
        <w:rPr>
          <w:rFonts w:hint="eastAsia"/>
        </w:rPr>
        <w:t xml:space="preserve"> </w:t>
      </w:r>
      <w:r>
        <w:rPr>
          <w:rFonts w:hint="eastAsia"/>
        </w:rPr>
        <w:t>特种作业操作证</w:t>
      </w:r>
      <w:r>
        <w:rPr>
          <w:rFonts w:hint="eastAsia"/>
        </w:rPr>
        <w:t xml:space="preserve"> </w:t>
      </w:r>
      <w:r>
        <w:rPr>
          <w:rFonts w:hint="eastAsia"/>
        </w:rPr>
        <w:t>》</w:t>
      </w:r>
      <w:r>
        <w:rPr>
          <w:rFonts w:hint="eastAsia"/>
        </w:rPr>
        <w:t xml:space="preserve"> </w:t>
      </w:r>
      <w:r>
        <w:rPr>
          <w:rFonts w:hint="eastAsia"/>
        </w:rPr>
        <w:t>或者</w:t>
      </w:r>
      <w:r>
        <w:rPr>
          <w:rFonts w:hint="eastAsia"/>
        </w:rPr>
        <w:t xml:space="preserve"> </w:t>
      </w:r>
      <w:r>
        <w:rPr>
          <w:rFonts w:hint="eastAsia"/>
        </w:rPr>
        <w:t>《特种设备作业人员</w:t>
      </w:r>
    </w:p>
    <w:p w:rsidR="00523346" w:rsidRDefault="00523346" w:rsidP="00523346">
      <w:pPr>
        <w:rPr>
          <w:rFonts w:hint="eastAsia"/>
        </w:rPr>
      </w:pPr>
      <w:r>
        <w:rPr>
          <w:rFonts w:hint="eastAsia"/>
        </w:rPr>
        <w:t>证》</w:t>
      </w:r>
      <w:r>
        <w:rPr>
          <w:rFonts w:hint="eastAsia"/>
        </w:rPr>
        <w:t xml:space="preserve"> </w:t>
      </w:r>
      <w:r>
        <w:rPr>
          <w:rFonts w:hint="eastAsia"/>
        </w:rPr>
        <w:t>，方可上岗作业。特种作业人员应参加复审培训。安全管理员负责建立特种作业人员管</w:t>
      </w:r>
    </w:p>
    <w:p w:rsidR="00523346" w:rsidRDefault="00523346" w:rsidP="00523346">
      <w:pPr>
        <w:rPr>
          <w:rFonts w:hint="eastAsia"/>
        </w:rPr>
      </w:pPr>
      <w:r>
        <w:rPr>
          <w:rFonts w:hint="eastAsia"/>
        </w:rPr>
        <w:t>西充县压缩天然气有限责任公司安全生产规章制度汇编</w:t>
      </w:r>
    </w:p>
    <w:p w:rsidR="00523346" w:rsidRDefault="00523346" w:rsidP="00523346">
      <w:r>
        <w:t>17</w:t>
      </w:r>
    </w:p>
    <w:p w:rsidR="00523346" w:rsidRDefault="00523346" w:rsidP="00523346">
      <w:pPr>
        <w:rPr>
          <w:rFonts w:hint="eastAsia"/>
        </w:rPr>
      </w:pPr>
      <w:r>
        <w:rPr>
          <w:rFonts w:hint="eastAsia"/>
        </w:rPr>
        <w:t>理台帐。</w:t>
      </w:r>
    </w:p>
    <w:p w:rsidR="00523346" w:rsidRDefault="00523346" w:rsidP="00523346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、“四新”教育</w:t>
      </w:r>
    </w:p>
    <w:p w:rsidR="00523346" w:rsidRDefault="00523346" w:rsidP="00523346">
      <w:pPr>
        <w:rPr>
          <w:rFonts w:hint="eastAsia"/>
        </w:rPr>
      </w:pPr>
      <w:r>
        <w:rPr>
          <w:rFonts w:hint="eastAsia"/>
        </w:rPr>
        <w:t>在新工艺、新技术、新装置、新材料的投用前，组织编制新的安全操作规程，进行专</w:t>
      </w:r>
    </w:p>
    <w:p w:rsidR="00523346" w:rsidRDefault="00523346" w:rsidP="00523346">
      <w:pPr>
        <w:rPr>
          <w:rFonts w:hint="eastAsia"/>
        </w:rPr>
      </w:pPr>
      <w:r>
        <w:rPr>
          <w:rFonts w:hint="eastAsia"/>
        </w:rPr>
        <w:t>门教育。作业人员经考试合格后方可上岗作业。</w:t>
      </w:r>
    </w:p>
    <w:p w:rsidR="00523346" w:rsidRDefault="00523346" w:rsidP="00523346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、日常安全教育</w:t>
      </w:r>
    </w:p>
    <w:p w:rsidR="00523346" w:rsidRDefault="00523346" w:rsidP="00523346">
      <w:pPr>
        <w:rPr>
          <w:rFonts w:hint="eastAsia"/>
        </w:rPr>
      </w:pPr>
      <w:r>
        <w:rPr>
          <w:rFonts w:hint="eastAsia"/>
        </w:rPr>
        <w:t>公司需开展以班组为单位的安全活动，班组安全活动每月不得少于</w:t>
      </w:r>
      <w:r>
        <w:rPr>
          <w:rFonts w:hint="eastAsia"/>
        </w:rPr>
        <w:t xml:space="preserve"> 2 </w:t>
      </w:r>
      <w:r>
        <w:rPr>
          <w:rFonts w:hint="eastAsia"/>
        </w:rPr>
        <w:t>次，每次不少于</w:t>
      </w:r>
    </w:p>
    <w:p w:rsidR="00523346" w:rsidRDefault="00523346" w:rsidP="00523346">
      <w:pPr>
        <w:rPr>
          <w:rFonts w:hint="eastAsia"/>
        </w:rPr>
      </w:pPr>
      <w:r>
        <w:rPr>
          <w:rFonts w:hint="eastAsia"/>
        </w:rPr>
        <w:t xml:space="preserve">1 </w:t>
      </w:r>
      <w:r>
        <w:rPr>
          <w:rFonts w:hint="eastAsia"/>
        </w:rPr>
        <w:t>学时。公司管理人员安全活动每月不得少于</w:t>
      </w:r>
      <w:r>
        <w:rPr>
          <w:rFonts w:hint="eastAsia"/>
        </w:rPr>
        <w:t xml:space="preserve"> 1 </w:t>
      </w:r>
      <w:r>
        <w:rPr>
          <w:rFonts w:hint="eastAsia"/>
        </w:rPr>
        <w:t>次，每次不少于</w:t>
      </w:r>
      <w:r>
        <w:rPr>
          <w:rFonts w:hint="eastAsia"/>
        </w:rPr>
        <w:t xml:space="preserve"> 2 </w:t>
      </w:r>
      <w:r>
        <w:rPr>
          <w:rFonts w:hint="eastAsia"/>
        </w:rPr>
        <w:t>学时。班组安全活动应</w:t>
      </w:r>
    </w:p>
    <w:p w:rsidR="00523346" w:rsidRDefault="00523346" w:rsidP="00523346">
      <w:pPr>
        <w:rPr>
          <w:rFonts w:hint="eastAsia"/>
        </w:rPr>
      </w:pPr>
      <w:r>
        <w:rPr>
          <w:rFonts w:hint="eastAsia"/>
        </w:rPr>
        <w:lastRenderedPageBreak/>
        <w:t>有内容、有记录</w:t>
      </w:r>
      <w:r>
        <w:rPr>
          <w:rFonts w:hint="eastAsia"/>
        </w:rPr>
        <w:t>.</w:t>
      </w:r>
    </w:p>
    <w:p w:rsidR="00523346" w:rsidRDefault="00523346" w:rsidP="00523346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、外来施工人员的安全教育</w:t>
      </w:r>
    </w:p>
    <w:p w:rsidR="00523346" w:rsidRDefault="00523346" w:rsidP="00523346">
      <w:pPr>
        <w:rPr>
          <w:rFonts w:hint="eastAsia"/>
        </w:rPr>
      </w:pPr>
      <w:r>
        <w:rPr>
          <w:rFonts w:hint="eastAsia"/>
        </w:rPr>
        <w:t>进站施工人员在施工前，公司应与施工队签订安全协议，明确双方责任。教育内容包</w:t>
      </w:r>
    </w:p>
    <w:p w:rsidR="00523346" w:rsidRDefault="00523346" w:rsidP="00523346">
      <w:pPr>
        <w:rPr>
          <w:rFonts w:hint="eastAsia"/>
        </w:rPr>
      </w:pPr>
      <w:r>
        <w:rPr>
          <w:rFonts w:hint="eastAsia"/>
        </w:rPr>
        <w:t>括：作业现场的有关规定、风险管理要求、安全注意事项、事故应急处理措施等。</w:t>
      </w:r>
    </w:p>
    <w:p w:rsidR="00523346" w:rsidRDefault="00523346" w:rsidP="00523346">
      <w:pPr>
        <w:rPr>
          <w:rFonts w:hint="eastAsia"/>
        </w:rPr>
      </w:pPr>
      <w:r>
        <w:rPr>
          <w:rFonts w:hint="eastAsia"/>
        </w:rPr>
        <w:t>六、管理要求</w:t>
      </w:r>
    </w:p>
    <w:p w:rsidR="00523346" w:rsidRDefault="00523346" w:rsidP="00523346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、确立永续教育的观念和全员培训的目标，对在岗员工进行经常性安全教育培训。</w:t>
      </w:r>
    </w:p>
    <w:p w:rsidR="00523346" w:rsidRDefault="00523346" w:rsidP="00523346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、制定适宜的安全培训教育目标和要求，定期识别安全教育需求，制定并实施安全</w:t>
      </w:r>
    </w:p>
    <w:p w:rsidR="00523346" w:rsidRDefault="00523346" w:rsidP="00523346">
      <w:pPr>
        <w:rPr>
          <w:rFonts w:hint="eastAsia"/>
        </w:rPr>
      </w:pPr>
      <w:r>
        <w:rPr>
          <w:rFonts w:hint="eastAsia"/>
        </w:rPr>
        <w:t>培训教育计划。</w:t>
      </w:r>
    </w:p>
    <w:p w:rsidR="00523346" w:rsidRDefault="00523346" w:rsidP="00523346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、主要负责人（经理）组织培训教育，并保证安全培训教育所需人员、资金和设施。</w:t>
      </w:r>
    </w:p>
    <w:p w:rsidR="00523346" w:rsidRDefault="00523346" w:rsidP="00523346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、安全管理员建立从业人员安全培训教育记录、档案，安全教育培训计划有变更时，</w:t>
      </w:r>
    </w:p>
    <w:p w:rsidR="00523346" w:rsidRDefault="00523346" w:rsidP="00523346">
      <w:pPr>
        <w:rPr>
          <w:rFonts w:hint="eastAsia"/>
        </w:rPr>
      </w:pPr>
      <w:r>
        <w:rPr>
          <w:rFonts w:hint="eastAsia"/>
        </w:rPr>
        <w:t>记录变更情况。</w:t>
      </w:r>
    </w:p>
    <w:p w:rsidR="00523346" w:rsidRDefault="00523346" w:rsidP="00523346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、安全生产领导小组应对安全教育培训效果进行评价，制定改进措施并改进。</w:t>
      </w:r>
    </w:p>
    <w:p w:rsidR="00523346" w:rsidRDefault="00523346" w:rsidP="00523346">
      <w:pPr>
        <w:rPr>
          <w:rFonts w:hint="eastAsia"/>
        </w:rPr>
      </w:pPr>
      <w:r>
        <w:rPr>
          <w:rFonts w:hint="eastAsia"/>
        </w:rPr>
        <w:t>七、教育目标</w:t>
      </w:r>
    </w:p>
    <w:p w:rsidR="00523346" w:rsidRDefault="00523346" w:rsidP="00523346">
      <w:pPr>
        <w:rPr>
          <w:rFonts w:hint="eastAsia"/>
        </w:rPr>
      </w:pPr>
      <w:r>
        <w:rPr>
          <w:rFonts w:hint="eastAsia"/>
        </w:rPr>
        <w:t>管理人员培训率达</w:t>
      </w:r>
      <w:r>
        <w:rPr>
          <w:rFonts w:hint="eastAsia"/>
        </w:rPr>
        <w:t xml:space="preserve"> 100%</w:t>
      </w:r>
      <w:r>
        <w:rPr>
          <w:rFonts w:hint="eastAsia"/>
        </w:rPr>
        <w:t>；作业人员培训率达到</w:t>
      </w:r>
      <w:r>
        <w:rPr>
          <w:rFonts w:hint="eastAsia"/>
        </w:rPr>
        <w:t xml:space="preserve"> 100%</w:t>
      </w:r>
      <w:r>
        <w:rPr>
          <w:rFonts w:hint="eastAsia"/>
        </w:rPr>
        <w:t>；新员工“三级”教育培训率达</w:t>
      </w:r>
    </w:p>
    <w:p w:rsidR="00523346" w:rsidRDefault="00523346" w:rsidP="00523346">
      <w:pPr>
        <w:rPr>
          <w:rFonts w:hint="eastAsia"/>
        </w:rPr>
      </w:pPr>
      <w:r>
        <w:rPr>
          <w:rFonts w:hint="eastAsia"/>
        </w:rPr>
        <w:t xml:space="preserve">100% </w:t>
      </w:r>
      <w:r>
        <w:rPr>
          <w:rFonts w:hint="eastAsia"/>
        </w:rPr>
        <w:t>；调岗、复工、“四新”安全教育培训率达</w:t>
      </w:r>
      <w:r>
        <w:rPr>
          <w:rFonts w:hint="eastAsia"/>
        </w:rPr>
        <w:t xml:space="preserve"> 100% </w:t>
      </w:r>
      <w:r>
        <w:rPr>
          <w:rFonts w:hint="eastAsia"/>
        </w:rPr>
        <w:t>；外来人员安全教育培训率达</w:t>
      </w:r>
      <w:r>
        <w:rPr>
          <w:rFonts w:hint="eastAsia"/>
        </w:rPr>
        <w:t xml:space="preserve"> 100% </w:t>
      </w:r>
      <w:r>
        <w:rPr>
          <w:rFonts w:hint="eastAsia"/>
        </w:rPr>
        <w:t>。</w:t>
      </w:r>
    </w:p>
    <w:p w:rsidR="00523346" w:rsidRDefault="00523346" w:rsidP="00523346">
      <w:pPr>
        <w:rPr>
          <w:rFonts w:hint="eastAsia"/>
        </w:rPr>
      </w:pPr>
      <w:r>
        <w:rPr>
          <w:rFonts w:hint="eastAsia"/>
        </w:rPr>
        <w:t>八、附则</w:t>
      </w:r>
    </w:p>
    <w:p w:rsidR="00A42D3F" w:rsidRDefault="00523346" w:rsidP="00523346">
      <w:r>
        <w:rPr>
          <w:rFonts w:hint="eastAsia"/>
        </w:rPr>
        <w:t>本制度自签发之日起执行。</w:t>
      </w:r>
    </w:p>
    <w:sectPr w:rsidR="00A42D3F" w:rsidSect="00A42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3346"/>
    <w:rsid w:val="00523346"/>
    <w:rsid w:val="00A42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D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2023-05-10T08:48:00Z</dcterms:created>
  <dcterms:modified xsi:type="dcterms:W3CDTF">2023-05-10T08:48:00Z</dcterms:modified>
</cp:coreProperties>
</file>