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从业人员的安全生产权利义务</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第五十二条　生产经营单位与从业人员订立的劳动合同，应当载明有关保障从业人员劳动安全、防止职业危害的事项，以及依法为从业人员办理工伤保险的事项。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生产经营单位不得以任何形式与从业人员订立协议，免除或者减轻其对从业人员因生产安全事故伤亡依法应承担的责任。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第五十三条　生产经营单位的从业人员有权了解其作业场所和工作岗位存在的危险因素、防范措施及事故应急措施，有权对本单位的安全生产工作提出建议。</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第五十四条　从业人员有权对本单位安全生产工作中存在的问题提出批评、检举、控告；有权拒绝违章指挥和强令冒险作业。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生产经营单位不得因从业人员对本单位安全生产工作提出批评、检举、控告或者拒绝违章指挥、强令冒险作业而降低其工资、福利等待遇或者解除与其订立的劳动合同。</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第五十五条　从业人员发现直接危及人身安全的紧急情况时，有权停止作业或者在采取可能的应急措施后撤离作业场所。</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生产经营单位不得因从业人员在前款紧急情况下停止作业或者采取紧急撤离措施而降低其工资、福利等待遇或者解除与其订立的劳动合同。</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第五十六条　生产经营单位发生生产安全事故后，应当及时采取措施救治有关人员。</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因生产安全事故受到损害的从业人员，除依法享有工伤保险外，依照有关民事法律尚有获得赔偿的权利的，有权提出赔偿要求。</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第五十七条　从业人员在作业过程中，应当严格落实岗位安全责任，遵守本单位的安全生产规章制度和操作规程，服从管理，正确佩戴和使用劳动防护用品。</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第五十八条　从业人员应当接受安全生产教育和培训，掌握本职工作所需的安全生产知识，提高安全生产技能，增强事故预防和应急处理能力。</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第五十九条　从业人员发现事故隐患或者其他不安全因素，应当立即向现场安全生产管理人员或者本单位负责人报告；接到报告的人员应当及时予以处理。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第六十条　工会有权对建设项目的安全设施与主体工程同时设计、同时施工、同时投入生产和使用进行监督，提出意见。</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工会有权依法参加事故调查，向有关部门提出处理意见，并要求追究有关人员的责任。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第六十一条　生产经营单位使用被派遣劳动者的，被派遣劳动者享有本法规定的从业人员的权利，并应当履行本法规定的从业人员的义务。</w:t>
      </w:r>
    </w:p>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561"/>
        </w:tabs>
        <w:bidi w:val="0"/>
        <w:jc w:val="left"/>
        <w:rPr>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766F57AD"/>
    <w:rsid w:val="6A843983"/>
    <w:rsid w:val="766F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1036</Words>
  <Characters>1036</Characters>
  <Lines>0</Lines>
  <Paragraphs>0</Paragraphs>
  <TotalTime>34</TotalTime>
  <ScaleCrop>false</ScaleCrop>
  <LinksUpToDate>false</LinksUpToDate>
  <CharactersWithSpaces>1046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2023-05-08T07:13:00Z</dcterms:created>
  <dc:creator>乔德安</dc:creator>
  <cp:lastModifiedBy>乔德安</cp:lastModifiedBy>
  <dcterms:modified xsi:type="dcterms:W3CDTF">2023-05-08T08:33:05Z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FEA3560FFC67462D877262D1A1517BAD_13</vt:lpwstr>
  </property>
</Properties>
</file>