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  <w:t>特种作业人员安全管理制度</w:t>
      </w:r>
    </w:p>
    <w:p>
      <w:pPr>
        <w:jc w:val="center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特种作业是指对操作者本人、尤其对他人和周围设施的安全有重大危险因素的作业叫特种作业。特种作业人员一般包括电工、电（气）焊工、电梯工、登高作业、锅炉工、制冷工等。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2、特种作业人员必须体检合格，不能有从事本工种所禁忌的疾病。</w:t>
      </w:r>
    </w:p>
    <w:p>
      <w:pPr>
        <w:numPr>
          <w:numId w:val="0"/>
        </w:num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3、特种作业人员，必须按照国家有关规定，经专门的安全作业培训，取得特种作业操作资格证书，方可上岗作业。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4、特种作业人员，必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须持证上岗，并且按规定正确穿戴和使用劳动防护用品。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5、特种作业人员，必须严格执行安全操作规程。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6、特种作业人员每年体检一次，不合格者立即转换工种。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7、按照规定参加资格证件的年审，过期未审，按无效证件处理。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8、特种作业人员有休假和疗养的优先权。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9、单位必须为特种作业人员配备合格的劳动防护用品。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思源黑体 CN Medium">
    <w:panose1 w:val="020B0600000000000000"/>
    <w:charset w:val="86"/>
    <w:family w:val="swiss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65F2B"/>
    <w:multiLevelType w:val="singleLevel"/>
    <w:tmpl w:val="16565F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375D51B7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2021-12-18T13:47:00Z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EFCFBD070FD242C9B7887F2828AF6D19</vt:lpwstr>
  </property>
</Properties>
</file>