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E2" w:rsidRDefault="007B77CD">
      <w:pPr>
        <w:spacing w:line="500" w:lineRule="exact"/>
        <w:jc w:val="center"/>
        <w:rPr>
          <w:rFonts w:eastAsia="黑体"/>
          <w:b/>
          <w:bCs/>
          <w:sz w:val="44"/>
          <w:szCs w:val="44"/>
        </w:rPr>
      </w:pPr>
      <w:bookmarkStart w:id="0" w:name="_GoBack"/>
      <w:r>
        <w:rPr>
          <w:rFonts w:eastAsia="黑体" w:hint="eastAsia"/>
          <w:b/>
          <w:bCs/>
          <w:sz w:val="44"/>
          <w:szCs w:val="44"/>
        </w:rPr>
        <w:t>卫生管理制度</w:t>
      </w:r>
    </w:p>
    <w:bookmarkEnd w:id="0"/>
    <w:p w:rsidR="00A209E2" w:rsidRDefault="00A209E2">
      <w:pPr>
        <w:spacing w:line="500" w:lineRule="exact"/>
        <w:jc w:val="center"/>
        <w:rPr>
          <w:rFonts w:eastAsia="黑体"/>
          <w:b/>
          <w:bCs/>
          <w:color w:val="FF0000"/>
          <w:sz w:val="44"/>
          <w:szCs w:val="44"/>
        </w:rPr>
      </w:pPr>
    </w:p>
    <w:p w:rsidR="00A209E2" w:rsidRDefault="007B77CD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 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月发布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A209E2" w:rsidRDefault="007B77CD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本制度起草、修订单位：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万泰大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酒店餐饮部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A209E2" w:rsidRDefault="007B77CD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本制度主要起草人：餐饮部经理；袁爱华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A209E2" w:rsidRDefault="007B77CD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本制度审核人：副总经理；任进涛</w:t>
      </w:r>
    </w:p>
    <w:p w:rsidR="00A209E2" w:rsidRDefault="007B77CD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本制度批准人：总经理；张果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A209E2" w:rsidRDefault="007B77CD">
      <w:pPr>
        <w:spacing w:line="500" w:lineRule="exact"/>
        <w:rPr>
          <w:rFonts w:eastAsia="仿宋_GB231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本制度由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餐饮部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负责解释、管理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、备餐应在专间内进行。操作人员进入专间前应更换洁净的工作衣帽，并将手洗净、消毒，工作时宜戴口罩。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、备餐间内应当由专人加工制作，非操作人员不得擅自进入专间。不得在专间内从事与备餐无关的活动。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、每餐（或每次）使用前应对专间进行空气和操作台的消毒。使用紫外线灯消毒的，应在无人工作时开启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分钟以上。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、备餐间内应使用专用的工具、容器，用前应消毒，用后应洗净并保持清洁。菜肴分派、造型整理的用具应经常消毒。操作时要避免食品受到污染。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、操作人员应认真检查待供应食品，发现有感官性状异常的，不得供应。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、用于菜肴装饰的原料使用前应洗净消毒，不得反复使用。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、在烹饪后至食用前需要较长时间（超过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小时）存放的食品，应当在高于</w:t>
      </w:r>
      <w:r>
        <w:rPr>
          <w:rFonts w:ascii="宋体" w:hAnsi="宋体" w:cs="宋体" w:hint="eastAsia"/>
          <w:sz w:val="28"/>
          <w:szCs w:val="28"/>
        </w:rPr>
        <w:t>60</w:t>
      </w:r>
      <w:r>
        <w:rPr>
          <w:rFonts w:ascii="宋体" w:hAnsi="宋体" w:cs="宋体" w:hint="eastAsia"/>
          <w:sz w:val="28"/>
          <w:szCs w:val="28"/>
        </w:rPr>
        <w:t>℃或低于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℃的条件下存放。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、上菜通道必须与餐具回收通道分开，上菜时必须加盖保洁。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9</w:t>
      </w:r>
      <w:r>
        <w:rPr>
          <w:rFonts w:ascii="宋体" w:hAnsi="宋体" w:cs="宋体" w:hint="eastAsia"/>
          <w:sz w:val="28"/>
          <w:szCs w:val="28"/>
        </w:rPr>
        <w:t>、从业人员必须讲究个人卫生，必须熟悉并严格执行本岗位各项卫生操作规程和有关卫生要求。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、从业人员上岗前必须接受卫生知识培训，学习有关卫生法规、基本卫生知识和基本卫生操作技能等，合格者发给“卫生知识培训证明”。</w:t>
      </w:r>
    </w:p>
    <w:p w:rsidR="00A209E2" w:rsidRDefault="007B77CD">
      <w:pPr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、从业人员上岗前必须进行健康检查，领取健康合格证明后方能上岗；凡患有痢疾、伤寒、病毒性肝炎、活动性肺结核、化脓性或者渗出性皮肤病以及其他有碍食品卫生的疾病的，治愈前不得从事直接接触食品的工作。</w:t>
      </w:r>
    </w:p>
    <w:p w:rsidR="00A209E2" w:rsidRDefault="00A209E2"/>
    <w:sectPr w:rsidR="00A209E2" w:rsidSect="00A209E2">
      <w:pgSz w:w="11906" w:h="16838"/>
      <w:pgMar w:top="1417" w:right="1797" w:bottom="141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F848DC"/>
    <w:rsid w:val="007B77CD"/>
    <w:rsid w:val="00A209E2"/>
    <w:rsid w:val="05603CA2"/>
    <w:rsid w:val="0EEF0D8B"/>
    <w:rsid w:val="1ADB03DF"/>
    <w:rsid w:val="3DF848DC"/>
    <w:rsid w:val="7619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猫西北北北哟~</dc:creator>
  <cp:lastModifiedBy>Administrator</cp:lastModifiedBy>
  <cp:revision>2</cp:revision>
  <dcterms:created xsi:type="dcterms:W3CDTF">2019-08-21T09:26:00Z</dcterms:created>
  <dcterms:modified xsi:type="dcterms:W3CDTF">2019-09-06T01:35:00Z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