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C2D" w:rsidRPr="00EE1C07" w:rsidRDefault="00A61C2D" w:rsidP="00A61C2D">
      <w:pPr>
        <w:jc w:val="center"/>
        <w:rPr>
          <w:rFonts w:ascii="宋体" w:hAnsi="宋体"/>
          <w:b/>
          <w:bCs/>
          <w:sz w:val="36"/>
          <w:szCs w:val="36"/>
        </w:rPr>
      </w:pPr>
      <w:r w:rsidRPr="00EE1C07">
        <w:rPr>
          <w:rFonts w:ascii="宋体" w:hAnsi="宋体" w:hint="eastAsia"/>
          <w:b/>
          <w:bCs/>
          <w:sz w:val="36"/>
          <w:szCs w:val="36"/>
        </w:rPr>
        <w:t>延长壳牌(四川)石油有限公司所属加油站</w:t>
      </w:r>
    </w:p>
    <w:p w:rsidR="00A61C2D" w:rsidRPr="00EE1C07" w:rsidRDefault="00A61C2D" w:rsidP="00A61C2D">
      <w:pPr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  <w:r w:rsidRPr="00EE1C07">
        <w:rPr>
          <w:rFonts w:ascii="宋体" w:hAnsi="宋体" w:hint="eastAsia"/>
          <w:b/>
          <w:bCs/>
          <w:sz w:val="36"/>
          <w:szCs w:val="36"/>
        </w:rPr>
        <w:t>201</w:t>
      </w:r>
      <w:r w:rsidR="007218BC">
        <w:rPr>
          <w:rFonts w:ascii="宋体" w:hAnsi="宋体"/>
          <w:b/>
          <w:bCs/>
          <w:sz w:val="36"/>
          <w:szCs w:val="36"/>
        </w:rPr>
        <w:t>9</w:t>
      </w:r>
      <w:r w:rsidRPr="00EE1C07">
        <w:rPr>
          <w:rFonts w:ascii="宋体" w:hAnsi="宋体" w:hint="eastAsia"/>
          <w:b/>
          <w:bCs/>
          <w:sz w:val="36"/>
          <w:szCs w:val="36"/>
        </w:rPr>
        <w:t>年安全生产目标责任书</w:t>
      </w:r>
    </w:p>
    <w:p w:rsidR="00A61C2D" w:rsidRPr="001B167D" w:rsidRDefault="007218BC" w:rsidP="007218BC">
      <w:pPr>
        <w:spacing w:line="360" w:lineRule="auto"/>
        <w:ind w:firstLineChars="250" w:firstLine="600"/>
        <w:rPr>
          <w:rFonts w:ascii="宋体" w:hAnsi="宋体" w:hint="eastAsia"/>
          <w:sz w:val="24"/>
        </w:rPr>
      </w:pPr>
      <w:r w:rsidRPr="00584D12">
        <w:rPr>
          <w:rFonts w:ascii="宋体" w:hAnsi="宋体" w:hint="eastAsia"/>
          <w:sz w:val="24"/>
        </w:rPr>
        <w:t>为完善公司安全生产责任制，根据《中华人民共和国安全生产法》等法律法规及相关标准，贯彻国家“安全第一、预防为主、综合治理”方针和“统一领导、落实责任、分级管理、分类指导、全员参与”原则，进一步加强安全管理工作，明确各部门和各层级安全生产管理职责，建立层层落实的责任机制，压实责任主体，确保延长壳牌（四川）石油有限公司（下称SCJV）安全生产目标的顺利达成，制定和签署本责任书。</w:t>
      </w:r>
    </w:p>
    <w:p w:rsidR="007218BC" w:rsidRDefault="007218BC" w:rsidP="007218BC">
      <w:pPr>
        <w:pStyle w:val="a3"/>
        <w:numPr>
          <w:ilvl w:val="0"/>
          <w:numId w:val="13"/>
        </w:numPr>
        <w:spacing w:beforeLines="50" w:before="156" w:afterLines="50" w:after="156"/>
        <w:ind w:firstLineChars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安全管理</w:t>
      </w:r>
      <w:r>
        <w:rPr>
          <w:rFonts w:ascii="宋体" w:hAnsi="宋体"/>
          <w:b/>
          <w:sz w:val="24"/>
        </w:rPr>
        <w:t>职责</w:t>
      </w:r>
    </w:p>
    <w:p w:rsidR="007218BC" w:rsidRPr="00062349" w:rsidRDefault="007218BC" w:rsidP="00DE6CFB">
      <w:pPr>
        <w:spacing w:beforeLines="50" w:before="156" w:afterLines="50" w:after="156"/>
        <w:ind w:left="720" w:firstLineChars="200" w:firstLine="480"/>
        <w:rPr>
          <w:rFonts w:ascii="宋体" w:hAnsi="宋体"/>
          <w:sz w:val="24"/>
        </w:rPr>
      </w:pPr>
      <w:r w:rsidRPr="00062349">
        <w:rPr>
          <w:rFonts w:ascii="宋体" w:hAnsi="宋体"/>
          <w:sz w:val="24"/>
        </w:rPr>
        <w:t>1</w:t>
      </w:r>
      <w:r w:rsidRPr="00062349">
        <w:rPr>
          <w:rFonts w:ascii="宋体" w:hAnsi="宋体" w:hint="eastAsia"/>
          <w:sz w:val="24"/>
        </w:rPr>
        <w:t>）建立、健全本</w:t>
      </w:r>
      <w:r>
        <w:rPr>
          <w:rFonts w:ascii="宋体" w:hAnsi="宋体" w:hint="eastAsia"/>
          <w:sz w:val="24"/>
        </w:rPr>
        <w:t>油</w:t>
      </w:r>
      <w:r>
        <w:rPr>
          <w:rFonts w:ascii="宋体" w:hAnsi="宋体"/>
          <w:sz w:val="24"/>
        </w:rPr>
        <w:t>站</w:t>
      </w:r>
      <w:r w:rsidRPr="00062349">
        <w:rPr>
          <w:rFonts w:ascii="宋体" w:hAnsi="宋体" w:hint="eastAsia"/>
          <w:sz w:val="24"/>
        </w:rPr>
        <w:t>安全生产责任制；</w:t>
      </w:r>
    </w:p>
    <w:p w:rsidR="007218BC" w:rsidRPr="00062349" w:rsidRDefault="007218BC" w:rsidP="00DE6CFB">
      <w:pPr>
        <w:spacing w:beforeLines="50" w:before="156" w:afterLines="50" w:after="156"/>
        <w:ind w:left="720" w:firstLineChars="200" w:firstLine="480"/>
        <w:rPr>
          <w:rFonts w:ascii="宋体" w:hAnsi="宋体"/>
          <w:sz w:val="24"/>
        </w:rPr>
      </w:pPr>
      <w:r w:rsidRPr="00062349">
        <w:rPr>
          <w:rFonts w:ascii="宋体" w:hAnsi="宋体"/>
          <w:sz w:val="24"/>
        </w:rPr>
        <w:t>2</w:t>
      </w:r>
      <w:r w:rsidRPr="00062349">
        <w:rPr>
          <w:rFonts w:ascii="宋体" w:hAnsi="宋体" w:hint="eastAsia"/>
          <w:sz w:val="24"/>
        </w:rPr>
        <w:t>）组织制定本</w:t>
      </w:r>
      <w:r w:rsidR="002329B7">
        <w:rPr>
          <w:rFonts w:ascii="宋体" w:hAnsi="宋体" w:hint="eastAsia"/>
          <w:sz w:val="24"/>
        </w:rPr>
        <w:t>油</w:t>
      </w:r>
      <w:r w:rsidR="002329B7">
        <w:rPr>
          <w:rFonts w:ascii="宋体" w:hAnsi="宋体"/>
          <w:sz w:val="24"/>
        </w:rPr>
        <w:t>站</w:t>
      </w:r>
      <w:r w:rsidRPr="00062349">
        <w:rPr>
          <w:rFonts w:ascii="宋体" w:hAnsi="宋体" w:hint="eastAsia"/>
          <w:sz w:val="24"/>
        </w:rPr>
        <w:t>安全生产规章制度和操作规程；</w:t>
      </w:r>
    </w:p>
    <w:p w:rsidR="007218BC" w:rsidRPr="00062349" w:rsidRDefault="007218BC" w:rsidP="00DE6CFB">
      <w:pPr>
        <w:spacing w:beforeLines="50" w:before="156" w:afterLines="50" w:after="156"/>
        <w:ind w:left="720" w:firstLineChars="200" w:firstLine="480"/>
        <w:rPr>
          <w:rFonts w:ascii="宋体" w:hAnsi="宋体"/>
          <w:sz w:val="24"/>
        </w:rPr>
      </w:pPr>
      <w:r w:rsidRPr="00062349">
        <w:rPr>
          <w:rFonts w:ascii="宋体" w:hAnsi="宋体" w:hint="eastAsia"/>
          <w:sz w:val="24"/>
        </w:rPr>
        <w:t>3）组织制定并实施本</w:t>
      </w:r>
      <w:r w:rsidR="002329B7">
        <w:rPr>
          <w:rFonts w:ascii="宋体" w:hAnsi="宋体" w:hint="eastAsia"/>
          <w:sz w:val="24"/>
        </w:rPr>
        <w:t>油</w:t>
      </w:r>
      <w:r w:rsidR="002329B7">
        <w:rPr>
          <w:rFonts w:ascii="宋体" w:hAnsi="宋体"/>
          <w:sz w:val="24"/>
        </w:rPr>
        <w:t>站</w:t>
      </w:r>
      <w:r w:rsidRPr="00062349">
        <w:rPr>
          <w:rFonts w:ascii="宋体" w:hAnsi="宋体" w:hint="eastAsia"/>
          <w:sz w:val="24"/>
        </w:rPr>
        <w:t>安全生产教育和培训计划；</w:t>
      </w:r>
    </w:p>
    <w:p w:rsidR="007218BC" w:rsidRPr="00062349" w:rsidRDefault="007218BC" w:rsidP="00DE6CFB">
      <w:pPr>
        <w:spacing w:beforeLines="50" w:before="156" w:afterLines="50" w:after="156"/>
        <w:ind w:left="720" w:firstLineChars="200" w:firstLine="480"/>
        <w:rPr>
          <w:rFonts w:ascii="宋体" w:hAnsi="宋体"/>
          <w:sz w:val="24"/>
        </w:rPr>
      </w:pPr>
      <w:r w:rsidRPr="00062349">
        <w:rPr>
          <w:rFonts w:ascii="宋体" w:hAnsi="宋体" w:hint="eastAsia"/>
          <w:sz w:val="24"/>
        </w:rPr>
        <w:t>4）保证本</w:t>
      </w:r>
      <w:r w:rsidR="002329B7">
        <w:rPr>
          <w:rFonts w:ascii="宋体" w:hAnsi="宋体" w:hint="eastAsia"/>
          <w:sz w:val="24"/>
        </w:rPr>
        <w:t>油</w:t>
      </w:r>
      <w:r w:rsidR="002329B7">
        <w:rPr>
          <w:rFonts w:ascii="宋体" w:hAnsi="宋体"/>
          <w:sz w:val="24"/>
        </w:rPr>
        <w:t>站</w:t>
      </w:r>
      <w:r w:rsidRPr="00062349">
        <w:rPr>
          <w:rFonts w:ascii="宋体" w:hAnsi="宋体" w:hint="eastAsia"/>
          <w:sz w:val="24"/>
        </w:rPr>
        <w:t>安全生产投入的有效实施；</w:t>
      </w:r>
    </w:p>
    <w:p w:rsidR="007218BC" w:rsidRPr="00062349" w:rsidRDefault="007218BC" w:rsidP="00DE6CFB">
      <w:pPr>
        <w:spacing w:beforeLines="50" w:before="156" w:afterLines="50" w:after="156"/>
        <w:ind w:left="720" w:firstLineChars="200" w:firstLine="480"/>
        <w:rPr>
          <w:rFonts w:ascii="宋体" w:hAnsi="宋体"/>
          <w:sz w:val="24"/>
        </w:rPr>
      </w:pPr>
      <w:r w:rsidRPr="00062349">
        <w:rPr>
          <w:rFonts w:ascii="宋体" w:hAnsi="宋体" w:hint="eastAsia"/>
          <w:sz w:val="24"/>
        </w:rPr>
        <w:t>5）督促、检查本</w:t>
      </w:r>
      <w:r w:rsidR="002329B7">
        <w:rPr>
          <w:rFonts w:ascii="宋体" w:hAnsi="宋体" w:hint="eastAsia"/>
          <w:sz w:val="24"/>
        </w:rPr>
        <w:t>油</w:t>
      </w:r>
      <w:r w:rsidR="002329B7">
        <w:rPr>
          <w:rFonts w:ascii="宋体" w:hAnsi="宋体"/>
          <w:sz w:val="24"/>
        </w:rPr>
        <w:t>站</w:t>
      </w:r>
      <w:r w:rsidRPr="00062349">
        <w:rPr>
          <w:rFonts w:ascii="宋体" w:hAnsi="宋体" w:hint="eastAsia"/>
          <w:sz w:val="24"/>
        </w:rPr>
        <w:t>的安全生产工作，及时消除生产安全事故隐患。</w:t>
      </w:r>
    </w:p>
    <w:p w:rsidR="007218BC" w:rsidRPr="00062349" w:rsidRDefault="007218BC" w:rsidP="00DE6CFB">
      <w:pPr>
        <w:spacing w:beforeLines="50" w:before="156" w:afterLines="50" w:after="156"/>
        <w:ind w:left="720" w:firstLineChars="200" w:firstLine="480"/>
        <w:rPr>
          <w:rFonts w:ascii="宋体" w:hAnsi="宋体"/>
          <w:sz w:val="24"/>
        </w:rPr>
      </w:pPr>
      <w:r w:rsidRPr="00062349">
        <w:rPr>
          <w:rFonts w:ascii="宋体" w:hAnsi="宋体" w:hint="eastAsia"/>
          <w:sz w:val="24"/>
        </w:rPr>
        <w:t>6）组织制定并实施本</w:t>
      </w:r>
      <w:r w:rsidR="002329B7">
        <w:rPr>
          <w:rFonts w:ascii="宋体" w:hAnsi="宋体" w:hint="eastAsia"/>
          <w:sz w:val="24"/>
        </w:rPr>
        <w:t>油</w:t>
      </w:r>
      <w:r w:rsidR="002329B7">
        <w:rPr>
          <w:rFonts w:ascii="宋体" w:hAnsi="宋体"/>
          <w:sz w:val="24"/>
        </w:rPr>
        <w:t>站</w:t>
      </w:r>
      <w:r w:rsidRPr="00062349">
        <w:rPr>
          <w:rFonts w:ascii="宋体" w:hAnsi="宋体" w:hint="eastAsia"/>
          <w:sz w:val="24"/>
        </w:rPr>
        <w:t>的生产安全事故应急救援预案；</w:t>
      </w:r>
    </w:p>
    <w:p w:rsidR="007218BC" w:rsidRDefault="007218BC" w:rsidP="007218BC">
      <w:pPr>
        <w:spacing w:beforeLines="50" w:before="156" w:afterLines="50" w:after="156"/>
        <w:ind w:left="720" w:firstLineChars="200" w:firstLine="480"/>
        <w:rPr>
          <w:rFonts w:ascii="宋体" w:hAnsi="宋体"/>
          <w:sz w:val="24"/>
        </w:rPr>
      </w:pPr>
      <w:r w:rsidRPr="00062349">
        <w:rPr>
          <w:rFonts w:ascii="宋体" w:hAnsi="宋体" w:hint="eastAsia"/>
          <w:sz w:val="24"/>
        </w:rPr>
        <w:t>7）及时、如实报告生产安全事故。</w:t>
      </w:r>
    </w:p>
    <w:p w:rsidR="000F43BF" w:rsidRPr="00AA3AEA" w:rsidRDefault="000F43BF" w:rsidP="000F43BF">
      <w:pPr>
        <w:pStyle w:val="a3"/>
        <w:numPr>
          <w:ilvl w:val="0"/>
          <w:numId w:val="13"/>
        </w:numPr>
        <w:ind w:firstLineChars="0"/>
        <w:rPr>
          <w:rFonts w:ascii="宋体" w:hAnsi="宋体"/>
          <w:b/>
          <w:sz w:val="24"/>
        </w:rPr>
      </w:pPr>
      <w:r w:rsidRPr="009A0264">
        <w:rPr>
          <w:rFonts w:ascii="宋体" w:hAnsi="宋体" w:hint="eastAsia"/>
          <w:b/>
          <w:sz w:val="24"/>
        </w:rPr>
        <w:t>S</w:t>
      </w:r>
      <w:r w:rsidRPr="009A0264">
        <w:rPr>
          <w:rFonts w:ascii="宋体" w:hAnsi="宋体"/>
          <w:b/>
          <w:sz w:val="24"/>
        </w:rPr>
        <w:t>CJV 细化</w:t>
      </w:r>
      <w:r>
        <w:rPr>
          <w:rFonts w:ascii="宋体" w:hAnsi="宋体" w:hint="eastAsia"/>
          <w:b/>
          <w:sz w:val="24"/>
        </w:rPr>
        <w:t>H</w:t>
      </w:r>
      <w:r>
        <w:rPr>
          <w:rFonts w:ascii="宋体" w:hAnsi="宋体"/>
          <w:b/>
          <w:sz w:val="24"/>
        </w:rPr>
        <w:t>SSE</w:t>
      </w:r>
      <w:r w:rsidRPr="009A0264">
        <w:rPr>
          <w:rFonts w:ascii="宋体" w:hAnsi="宋体"/>
          <w:b/>
          <w:sz w:val="24"/>
        </w:rPr>
        <w:t>指标要求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9"/>
        <w:gridCol w:w="6737"/>
      </w:tblGrid>
      <w:tr w:rsidR="001D4047" w:rsidRPr="0046022A" w:rsidTr="009601A7">
        <w:trPr>
          <w:trHeight w:val="330"/>
        </w:trPr>
        <w:tc>
          <w:tcPr>
            <w:tcW w:w="1559" w:type="dxa"/>
            <w:noWrap/>
            <w:vAlign w:val="center"/>
            <w:hideMark/>
          </w:tcPr>
          <w:p w:rsidR="001D4047" w:rsidRPr="0046022A" w:rsidRDefault="001D4047" w:rsidP="009601A7">
            <w:pPr>
              <w:tabs>
                <w:tab w:val="left" w:pos="144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6022A">
              <w:rPr>
                <w:rFonts w:ascii="宋体" w:hAnsi="宋体" w:hint="eastAsia"/>
                <w:sz w:val="24"/>
              </w:rPr>
              <w:t>后果性指标</w:t>
            </w:r>
          </w:p>
        </w:tc>
        <w:tc>
          <w:tcPr>
            <w:tcW w:w="6737" w:type="dxa"/>
            <w:noWrap/>
            <w:hideMark/>
          </w:tcPr>
          <w:p w:rsidR="001D4047" w:rsidRPr="0046022A" w:rsidRDefault="000F43BF" w:rsidP="00BD4DA2">
            <w:pPr>
              <w:tabs>
                <w:tab w:val="left" w:pos="1440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LTI</w:t>
            </w:r>
            <w:r>
              <w:rPr>
                <w:rFonts w:ascii="宋体" w:hAnsi="宋体" w:hint="eastAsia"/>
                <w:sz w:val="24"/>
              </w:rPr>
              <w:t>（损失工时事故）</w:t>
            </w:r>
            <w:r>
              <w:rPr>
                <w:rFonts w:ascii="宋体" w:hAnsi="宋体"/>
                <w:sz w:val="24"/>
              </w:rPr>
              <w:t>及以上事故为零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8B1F26">
              <w:rPr>
                <w:rFonts w:asciiTheme="minorEastAsia" w:hAnsiTheme="minorEastAsia" w:hint="eastAsia"/>
                <w:sz w:val="24"/>
              </w:rPr>
              <w:t>油品泄漏（&gt;1</w:t>
            </w:r>
            <w:r w:rsidRPr="008B1F26">
              <w:rPr>
                <w:rFonts w:asciiTheme="minorEastAsia" w:hAnsiTheme="minorEastAsia"/>
                <w:sz w:val="24"/>
              </w:rPr>
              <w:t>20</w:t>
            </w:r>
            <w:r w:rsidRPr="008B1F26">
              <w:rPr>
                <w:rFonts w:asciiTheme="minorEastAsia" w:hAnsiTheme="minorEastAsia" w:hint="eastAsia"/>
                <w:sz w:val="24"/>
              </w:rPr>
              <w:t>L）=0</w:t>
            </w:r>
            <w:r>
              <w:rPr>
                <w:rFonts w:asciiTheme="minorEastAsia" w:hAnsiTheme="minorEastAsia" w:hint="eastAsia"/>
                <w:sz w:val="24"/>
              </w:rPr>
              <w:t>；</w:t>
            </w:r>
          </w:p>
        </w:tc>
      </w:tr>
      <w:tr w:rsidR="00BD4DA2" w:rsidRPr="0046022A" w:rsidTr="009601A7">
        <w:trPr>
          <w:trHeight w:val="413"/>
        </w:trPr>
        <w:tc>
          <w:tcPr>
            <w:tcW w:w="1559" w:type="dxa"/>
            <w:vMerge w:val="restart"/>
            <w:vAlign w:val="center"/>
          </w:tcPr>
          <w:p w:rsidR="00BD4DA2" w:rsidRPr="0046022A" w:rsidRDefault="00BD4DA2" w:rsidP="009601A7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6022A">
              <w:rPr>
                <w:rFonts w:ascii="宋体" w:hAnsi="宋体" w:hint="eastAsia"/>
                <w:sz w:val="24"/>
              </w:rPr>
              <w:t>前瞻性指标</w:t>
            </w:r>
          </w:p>
        </w:tc>
        <w:tc>
          <w:tcPr>
            <w:tcW w:w="6737" w:type="dxa"/>
          </w:tcPr>
          <w:p w:rsidR="00BD4DA2" w:rsidRPr="00985D34" w:rsidRDefault="00BD4DA2" w:rsidP="009601A7">
            <w:pPr>
              <w:tabs>
                <w:tab w:val="left" w:pos="1440"/>
              </w:tabs>
              <w:spacing w:line="360" w:lineRule="auto"/>
              <w:rPr>
                <w:rFonts w:ascii="宋体" w:hAnsi="宋体"/>
                <w:sz w:val="24"/>
              </w:rPr>
            </w:pPr>
            <w:r w:rsidRPr="00985D34">
              <w:rPr>
                <w:rFonts w:ascii="宋体" w:hAnsi="宋体" w:hint="eastAsia"/>
                <w:sz w:val="24"/>
              </w:rPr>
              <w:t>HSSE工作计划完成率100％</w:t>
            </w:r>
            <w:r>
              <w:rPr>
                <w:rFonts w:ascii="宋体" w:hAnsi="宋体" w:hint="eastAsia"/>
                <w:sz w:val="24"/>
              </w:rPr>
              <w:t>；</w:t>
            </w:r>
          </w:p>
        </w:tc>
      </w:tr>
      <w:tr w:rsidR="00BD4DA2" w:rsidRPr="0046022A" w:rsidTr="009601A7">
        <w:trPr>
          <w:trHeight w:val="413"/>
        </w:trPr>
        <w:tc>
          <w:tcPr>
            <w:tcW w:w="1559" w:type="dxa"/>
            <w:vMerge/>
          </w:tcPr>
          <w:p w:rsidR="00BD4DA2" w:rsidRPr="0046022A" w:rsidRDefault="00BD4DA2" w:rsidP="009601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737" w:type="dxa"/>
          </w:tcPr>
          <w:p w:rsidR="00BD4DA2" w:rsidRPr="00985D34" w:rsidRDefault="00BD4DA2" w:rsidP="009601A7">
            <w:pPr>
              <w:tabs>
                <w:tab w:val="left" w:pos="1440"/>
              </w:tabs>
              <w:spacing w:line="360" w:lineRule="auto"/>
              <w:rPr>
                <w:rFonts w:ascii="宋体" w:hAnsi="宋体"/>
                <w:sz w:val="24"/>
              </w:rPr>
            </w:pPr>
            <w:r w:rsidRPr="00985D34">
              <w:rPr>
                <w:rFonts w:ascii="宋体" w:hAnsi="宋体" w:hint="eastAsia"/>
                <w:sz w:val="24"/>
              </w:rPr>
              <w:t>油站HSSE培训率100％</w:t>
            </w:r>
          </w:p>
        </w:tc>
      </w:tr>
      <w:tr w:rsidR="00BD4DA2" w:rsidRPr="0046022A" w:rsidTr="009601A7">
        <w:trPr>
          <w:trHeight w:val="413"/>
        </w:trPr>
        <w:tc>
          <w:tcPr>
            <w:tcW w:w="1559" w:type="dxa"/>
            <w:vMerge/>
          </w:tcPr>
          <w:p w:rsidR="00BD4DA2" w:rsidRPr="0046022A" w:rsidRDefault="00BD4DA2" w:rsidP="009601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737" w:type="dxa"/>
          </w:tcPr>
          <w:p w:rsidR="000F43BF" w:rsidRDefault="000F43BF" w:rsidP="000F43BF">
            <w:pPr>
              <w:tabs>
                <w:tab w:val="left" w:pos="1440"/>
              </w:tabs>
              <w:spacing w:line="360" w:lineRule="auto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油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</w:rPr>
              <w:t>站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</w:rPr>
              <w:t>隐患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（P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</w:rPr>
              <w:t>INM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）上报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</w:rPr>
              <w:t>≥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</w:rPr>
              <w:t>2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个/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；</w:t>
            </w:r>
          </w:p>
          <w:p w:rsidR="00BD4DA2" w:rsidRPr="00985D34" w:rsidRDefault="000F43BF" w:rsidP="000F43BF">
            <w:pPr>
              <w:tabs>
                <w:tab w:val="left" w:pos="1440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油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</w:rPr>
              <w:t>站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</w:rPr>
              <w:t>重大事故</w:t>
            </w:r>
            <w:r w:rsidRPr="0065645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隐患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（P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</w:rPr>
              <w:t>INM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三级及以上）整改</w:t>
            </w:r>
            <w:r w:rsidRPr="0065645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率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</w:rPr>
              <w:t>100</w:t>
            </w:r>
            <w:r w:rsidRPr="0065645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％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；</w:t>
            </w:r>
          </w:p>
        </w:tc>
      </w:tr>
      <w:tr w:rsidR="000F43BF" w:rsidRPr="0046022A" w:rsidTr="009601A7">
        <w:trPr>
          <w:trHeight w:val="413"/>
        </w:trPr>
        <w:tc>
          <w:tcPr>
            <w:tcW w:w="1559" w:type="dxa"/>
            <w:vMerge/>
          </w:tcPr>
          <w:p w:rsidR="000F43BF" w:rsidRPr="0046022A" w:rsidRDefault="000F43BF" w:rsidP="009601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737" w:type="dxa"/>
          </w:tcPr>
          <w:p w:rsidR="000F43BF" w:rsidRDefault="000F43BF" w:rsidP="000F43BF">
            <w:pPr>
              <w:tabs>
                <w:tab w:val="left" w:pos="1440"/>
              </w:tabs>
              <w:spacing w:line="360" w:lineRule="auto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组织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</w:rPr>
              <w:t>并参与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油站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</w:rPr>
              <w:t>月度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安全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</w:rPr>
              <w:t>会议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</w:rPr>
              <w:t>≥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</w:rPr>
              <w:t>12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次/年；</w:t>
            </w:r>
          </w:p>
          <w:p w:rsidR="000F43BF" w:rsidRPr="00985D34" w:rsidRDefault="000F43BF" w:rsidP="000F43BF">
            <w:pPr>
              <w:tabs>
                <w:tab w:val="left" w:pos="1440"/>
              </w:tabs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组织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</w:rPr>
              <w:t>并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参与区域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</w:rPr>
              <w:t>有外部联动的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应急演习（如泄漏、火灾、人员受伤等）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</w:rPr>
              <w:t>≥1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次/年；</w:t>
            </w:r>
          </w:p>
        </w:tc>
      </w:tr>
      <w:tr w:rsidR="00BD4DA2" w:rsidRPr="0046022A" w:rsidTr="009601A7">
        <w:trPr>
          <w:trHeight w:val="413"/>
        </w:trPr>
        <w:tc>
          <w:tcPr>
            <w:tcW w:w="1559" w:type="dxa"/>
            <w:vMerge/>
          </w:tcPr>
          <w:p w:rsidR="00BD4DA2" w:rsidRPr="0046022A" w:rsidRDefault="00BD4DA2" w:rsidP="009601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737" w:type="dxa"/>
          </w:tcPr>
          <w:p w:rsidR="00BD4DA2" w:rsidRPr="00985D34" w:rsidRDefault="00BD4DA2" w:rsidP="009601A7">
            <w:pPr>
              <w:tabs>
                <w:tab w:val="left" w:pos="1440"/>
              </w:tabs>
              <w:spacing w:line="360" w:lineRule="auto"/>
              <w:rPr>
                <w:rFonts w:ascii="宋体" w:hAnsi="宋体"/>
                <w:sz w:val="24"/>
              </w:rPr>
            </w:pPr>
            <w:proofErr w:type="spellStart"/>
            <w:r w:rsidRPr="00985D34">
              <w:rPr>
                <w:rFonts w:ascii="宋体" w:hAnsi="宋体" w:hint="eastAsia"/>
                <w:sz w:val="24"/>
              </w:rPr>
              <w:t>PlipA</w:t>
            </w:r>
            <w:proofErr w:type="spellEnd"/>
            <w:r w:rsidRPr="00985D34">
              <w:rPr>
                <w:rFonts w:ascii="宋体" w:hAnsi="宋体" w:hint="eastAsia"/>
                <w:sz w:val="24"/>
              </w:rPr>
              <w:t>调查完成率100％</w:t>
            </w:r>
          </w:p>
        </w:tc>
      </w:tr>
      <w:tr w:rsidR="00BD4DA2" w:rsidRPr="0046022A" w:rsidTr="009601A7">
        <w:trPr>
          <w:trHeight w:val="413"/>
        </w:trPr>
        <w:tc>
          <w:tcPr>
            <w:tcW w:w="1559" w:type="dxa"/>
            <w:vMerge/>
          </w:tcPr>
          <w:p w:rsidR="00BD4DA2" w:rsidRPr="0046022A" w:rsidRDefault="00BD4DA2" w:rsidP="009601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737" w:type="dxa"/>
          </w:tcPr>
          <w:p w:rsidR="00BD4DA2" w:rsidRPr="00985D34" w:rsidRDefault="00BD4DA2" w:rsidP="009601A7">
            <w:pPr>
              <w:tabs>
                <w:tab w:val="left" w:pos="1440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事故</w:t>
            </w:r>
            <w:r>
              <w:rPr>
                <w:rFonts w:ascii="宋体" w:hAnsi="宋体"/>
                <w:sz w:val="24"/>
              </w:rPr>
              <w:t>上报率</w:t>
            </w:r>
            <w:r>
              <w:rPr>
                <w:rFonts w:ascii="宋体" w:hAnsi="宋体" w:hint="eastAsia"/>
                <w:sz w:val="24"/>
              </w:rPr>
              <w:t>100％</w:t>
            </w:r>
          </w:p>
        </w:tc>
      </w:tr>
      <w:tr w:rsidR="00BD4DA2" w:rsidRPr="0046022A" w:rsidTr="009601A7">
        <w:trPr>
          <w:trHeight w:val="413"/>
        </w:trPr>
        <w:tc>
          <w:tcPr>
            <w:tcW w:w="1559" w:type="dxa"/>
            <w:vMerge/>
          </w:tcPr>
          <w:p w:rsidR="00BD4DA2" w:rsidRPr="0046022A" w:rsidRDefault="00BD4DA2" w:rsidP="009601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737" w:type="dxa"/>
          </w:tcPr>
          <w:p w:rsidR="00BD4DA2" w:rsidRDefault="00BD4DA2" w:rsidP="009601A7">
            <w:pPr>
              <w:tabs>
                <w:tab w:val="left" w:pos="1440"/>
              </w:tabs>
              <w:spacing w:line="360" w:lineRule="auto"/>
              <w:rPr>
                <w:rFonts w:ascii="宋体" w:hAnsi="宋体"/>
                <w:sz w:val="24"/>
              </w:rPr>
            </w:pPr>
            <w:r w:rsidRPr="0002565F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规定期限内事故/审计跟进行动关闭</w:t>
            </w:r>
            <w:r w:rsidRPr="0002565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  <w:r w:rsidRPr="0002565F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00</w:t>
            </w:r>
            <w:r w:rsidRPr="0002565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％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；</w:t>
            </w:r>
          </w:p>
        </w:tc>
      </w:tr>
    </w:tbl>
    <w:p w:rsidR="00E5415A" w:rsidRPr="00E5415A" w:rsidRDefault="00E5415A" w:rsidP="00E5415A">
      <w:pPr>
        <w:tabs>
          <w:tab w:val="left" w:pos="1440"/>
        </w:tabs>
        <w:spacing w:line="360" w:lineRule="auto"/>
        <w:ind w:left="540"/>
        <w:rPr>
          <w:rFonts w:ascii="宋体" w:hAnsi="宋体"/>
          <w:sz w:val="22"/>
        </w:rPr>
      </w:pPr>
      <w:r w:rsidRPr="00E5415A">
        <w:rPr>
          <w:rFonts w:ascii="宋体" w:hAnsi="宋体" w:hint="eastAsia"/>
          <w:sz w:val="22"/>
        </w:rPr>
        <w:t>注：</w:t>
      </w:r>
      <w:r w:rsidR="000F43BF" w:rsidRPr="00F47682">
        <w:rPr>
          <w:rFonts w:ascii="宋体" w:hAnsi="宋体" w:hint="eastAsia"/>
          <w:sz w:val="18"/>
        </w:rPr>
        <w:t>每季度回顾以上HSSE</w:t>
      </w:r>
      <w:r w:rsidR="000F43BF">
        <w:rPr>
          <w:rFonts w:ascii="宋体" w:hAnsi="宋体" w:hint="eastAsia"/>
          <w:sz w:val="18"/>
        </w:rPr>
        <w:t>指标的完成情况。</w:t>
      </w:r>
    </w:p>
    <w:p w:rsidR="00A61C2D" w:rsidRPr="00BB40F8" w:rsidRDefault="00A61C2D" w:rsidP="00A61C2D">
      <w:pPr>
        <w:tabs>
          <w:tab w:val="num" w:pos="-180"/>
          <w:tab w:val="left" w:pos="0"/>
          <w:tab w:val="left" w:pos="900"/>
          <w:tab w:val="left" w:pos="1260"/>
          <w:tab w:val="left" w:pos="1440"/>
        </w:tabs>
        <w:spacing w:line="360" w:lineRule="auto"/>
        <w:ind w:firstLineChars="225" w:firstLine="540"/>
        <w:rPr>
          <w:rFonts w:ascii="宋体" w:hAnsi="宋体"/>
          <w:sz w:val="24"/>
        </w:rPr>
      </w:pPr>
      <w:bookmarkStart w:id="0" w:name="_GoBack"/>
      <w:bookmarkEnd w:id="0"/>
      <w:r w:rsidRPr="00BB40F8">
        <w:rPr>
          <w:rFonts w:ascii="宋体" w:hAnsi="宋体" w:hint="eastAsia"/>
          <w:sz w:val="24"/>
        </w:rPr>
        <w:t>本责任书，从签署之日生效。</w:t>
      </w:r>
    </w:p>
    <w:p w:rsidR="00A61C2D" w:rsidRPr="00BB40F8" w:rsidRDefault="00A61C2D" w:rsidP="00A61C2D">
      <w:pPr>
        <w:tabs>
          <w:tab w:val="num" w:pos="-180"/>
          <w:tab w:val="left" w:pos="0"/>
          <w:tab w:val="left" w:pos="900"/>
          <w:tab w:val="left" w:pos="1260"/>
          <w:tab w:val="left" w:pos="1440"/>
        </w:tabs>
        <w:spacing w:line="360" w:lineRule="auto"/>
        <w:ind w:firstLineChars="225" w:firstLine="540"/>
        <w:rPr>
          <w:rFonts w:ascii="宋体" w:hAnsi="宋体"/>
          <w:sz w:val="24"/>
        </w:rPr>
      </w:pPr>
    </w:p>
    <w:p w:rsidR="00A61C2D" w:rsidRPr="00BB40F8" w:rsidRDefault="00A61C2D" w:rsidP="00A61C2D">
      <w:pPr>
        <w:tabs>
          <w:tab w:val="num" w:pos="-180"/>
          <w:tab w:val="left" w:pos="0"/>
          <w:tab w:val="left" w:pos="900"/>
          <w:tab w:val="left" w:pos="1260"/>
          <w:tab w:val="left" w:pos="1440"/>
        </w:tabs>
        <w:spacing w:line="360" w:lineRule="auto"/>
        <w:ind w:firstLineChars="225" w:firstLine="540"/>
        <w:rPr>
          <w:rFonts w:ascii="宋体" w:hAnsi="宋体"/>
          <w:sz w:val="24"/>
        </w:rPr>
      </w:pPr>
      <w:r w:rsidRPr="00BB40F8">
        <w:rPr>
          <w:rFonts w:ascii="宋体" w:hAnsi="宋体" w:hint="eastAsia"/>
          <w:sz w:val="24"/>
        </w:rPr>
        <w:t xml:space="preserve">延长壳牌（四川）石油有限公司：        </w:t>
      </w:r>
    </w:p>
    <w:p w:rsidR="002F7C8C" w:rsidRDefault="002F7C8C" w:rsidP="00A61C2D">
      <w:pPr>
        <w:tabs>
          <w:tab w:val="num" w:pos="-180"/>
          <w:tab w:val="left" w:pos="0"/>
          <w:tab w:val="left" w:pos="900"/>
          <w:tab w:val="left" w:pos="1260"/>
          <w:tab w:val="left" w:pos="1440"/>
        </w:tabs>
        <w:spacing w:line="360" w:lineRule="auto"/>
        <w:ind w:firstLineChars="225" w:firstLine="5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区域</w:t>
      </w:r>
      <w:r>
        <w:rPr>
          <w:rFonts w:ascii="宋体" w:hAnsi="宋体"/>
          <w:sz w:val="24"/>
        </w:rPr>
        <w:t>经理</w:t>
      </w:r>
      <w:r w:rsidR="00A670CF">
        <w:rPr>
          <w:rFonts w:ascii="宋体" w:hAnsi="宋体" w:hint="eastAsia"/>
          <w:sz w:val="24"/>
        </w:rPr>
        <w:t xml:space="preserve">                       </w:t>
      </w:r>
    </w:p>
    <w:p w:rsidR="00A61C2D" w:rsidRPr="00BB40F8" w:rsidRDefault="00A61C2D" w:rsidP="00A61C2D">
      <w:pPr>
        <w:tabs>
          <w:tab w:val="num" w:pos="-180"/>
          <w:tab w:val="left" w:pos="0"/>
          <w:tab w:val="left" w:pos="900"/>
          <w:tab w:val="left" w:pos="1260"/>
          <w:tab w:val="left" w:pos="1440"/>
        </w:tabs>
        <w:spacing w:line="360" w:lineRule="auto"/>
        <w:ind w:firstLineChars="225" w:firstLine="540"/>
        <w:rPr>
          <w:rFonts w:ascii="宋体" w:hAnsi="宋体"/>
          <w:sz w:val="24"/>
        </w:rPr>
      </w:pPr>
      <w:r w:rsidRPr="00BB40F8">
        <w:rPr>
          <w:rFonts w:ascii="宋体" w:hAnsi="宋体" w:hint="eastAsia"/>
          <w:sz w:val="24"/>
        </w:rPr>
        <w:t xml:space="preserve">签名:                          </w:t>
      </w:r>
    </w:p>
    <w:p w:rsidR="00A61C2D" w:rsidRPr="00BB40F8" w:rsidRDefault="00A61C2D" w:rsidP="00A61C2D">
      <w:pPr>
        <w:tabs>
          <w:tab w:val="num" w:pos="-180"/>
          <w:tab w:val="left" w:pos="0"/>
          <w:tab w:val="left" w:pos="900"/>
          <w:tab w:val="left" w:pos="1260"/>
          <w:tab w:val="left" w:pos="1440"/>
        </w:tabs>
        <w:spacing w:line="360" w:lineRule="auto"/>
        <w:ind w:firstLineChars="225" w:firstLine="540"/>
        <w:rPr>
          <w:rFonts w:ascii="宋体" w:hAnsi="宋体"/>
          <w:sz w:val="24"/>
        </w:rPr>
      </w:pPr>
      <w:r w:rsidRPr="00BB40F8">
        <w:rPr>
          <w:rFonts w:ascii="宋体" w:hAnsi="宋体" w:hint="eastAsia"/>
          <w:sz w:val="24"/>
        </w:rPr>
        <w:t xml:space="preserve">日期:                          </w:t>
      </w:r>
    </w:p>
    <w:p w:rsidR="00A61C2D" w:rsidRPr="00BB40F8" w:rsidRDefault="00A61C2D" w:rsidP="00A61C2D">
      <w:pPr>
        <w:tabs>
          <w:tab w:val="num" w:pos="-180"/>
          <w:tab w:val="left" w:pos="0"/>
          <w:tab w:val="left" w:pos="900"/>
          <w:tab w:val="left" w:pos="1260"/>
          <w:tab w:val="left" w:pos="1440"/>
        </w:tabs>
        <w:spacing w:line="360" w:lineRule="auto"/>
        <w:ind w:firstLineChars="225" w:firstLine="540"/>
        <w:rPr>
          <w:rFonts w:ascii="宋体" w:hAnsi="宋体"/>
          <w:sz w:val="24"/>
        </w:rPr>
      </w:pPr>
      <w:r w:rsidRPr="00BB40F8">
        <w:rPr>
          <w:rFonts w:ascii="宋体" w:hAnsi="宋体" w:hint="eastAsia"/>
          <w:sz w:val="24"/>
        </w:rPr>
        <w:t xml:space="preserve">    </w:t>
      </w:r>
    </w:p>
    <w:p w:rsidR="00A61C2D" w:rsidRPr="00BB40F8" w:rsidRDefault="00A61C2D" w:rsidP="00A61C2D">
      <w:pPr>
        <w:tabs>
          <w:tab w:val="num" w:pos="-180"/>
          <w:tab w:val="left" w:pos="0"/>
          <w:tab w:val="left" w:pos="900"/>
          <w:tab w:val="left" w:pos="1260"/>
          <w:tab w:val="left" w:pos="1440"/>
        </w:tabs>
        <w:spacing w:line="360" w:lineRule="auto"/>
        <w:ind w:firstLineChars="225" w:firstLine="540"/>
        <w:rPr>
          <w:rFonts w:ascii="宋体" w:hAnsi="宋体"/>
          <w:sz w:val="24"/>
        </w:rPr>
      </w:pPr>
      <w:r w:rsidRPr="00BB40F8">
        <w:rPr>
          <w:rFonts w:ascii="宋体" w:hAnsi="宋体" w:hint="eastAsia"/>
          <w:sz w:val="24"/>
        </w:rPr>
        <w:t>油站经理：</w:t>
      </w:r>
    </w:p>
    <w:p w:rsidR="00A61C2D" w:rsidRPr="00BB40F8" w:rsidRDefault="00A61C2D" w:rsidP="00A61C2D">
      <w:pPr>
        <w:tabs>
          <w:tab w:val="num" w:pos="-180"/>
          <w:tab w:val="left" w:pos="0"/>
          <w:tab w:val="left" w:pos="900"/>
          <w:tab w:val="left" w:pos="1260"/>
          <w:tab w:val="left" w:pos="1440"/>
        </w:tabs>
        <w:spacing w:line="360" w:lineRule="auto"/>
        <w:ind w:firstLineChars="225" w:firstLine="540"/>
        <w:rPr>
          <w:rFonts w:ascii="宋体" w:hAnsi="宋体"/>
          <w:sz w:val="24"/>
        </w:rPr>
      </w:pPr>
      <w:r w:rsidRPr="00BB40F8">
        <w:rPr>
          <w:rFonts w:ascii="宋体" w:hAnsi="宋体" w:hint="eastAsia"/>
          <w:sz w:val="24"/>
        </w:rPr>
        <w:t>签名：</w:t>
      </w:r>
    </w:p>
    <w:p w:rsidR="00A61C2D" w:rsidRDefault="00A61C2D" w:rsidP="00A61C2D">
      <w:pPr>
        <w:tabs>
          <w:tab w:val="num" w:pos="-180"/>
          <w:tab w:val="left" w:pos="0"/>
          <w:tab w:val="left" w:pos="900"/>
          <w:tab w:val="left" w:pos="1260"/>
          <w:tab w:val="left" w:pos="1440"/>
        </w:tabs>
        <w:spacing w:line="360" w:lineRule="auto"/>
        <w:ind w:firstLineChars="225" w:firstLine="540"/>
        <w:rPr>
          <w:rFonts w:ascii="宋体" w:hAnsi="宋体"/>
          <w:sz w:val="28"/>
          <w:szCs w:val="28"/>
        </w:rPr>
      </w:pPr>
      <w:r w:rsidRPr="00BB40F8">
        <w:rPr>
          <w:rFonts w:ascii="宋体" w:hAnsi="宋体" w:hint="eastAsia"/>
          <w:sz w:val="24"/>
        </w:rPr>
        <w:t>日期：</w:t>
      </w:r>
      <w:r w:rsidRPr="00BB40F8">
        <w:rPr>
          <w:rFonts w:ascii="宋体" w:hAnsi="宋体" w:hint="eastAsia"/>
          <w:sz w:val="28"/>
          <w:szCs w:val="28"/>
        </w:rPr>
        <w:t xml:space="preserve">    </w:t>
      </w:r>
    </w:p>
    <w:p w:rsidR="00940DF0" w:rsidRDefault="00940DF0"/>
    <w:p w:rsidR="00E5415A" w:rsidRDefault="00E5415A"/>
    <w:p w:rsidR="00E5415A" w:rsidRDefault="00E5415A"/>
    <w:p w:rsidR="00E5415A" w:rsidRDefault="00E5415A"/>
    <w:p w:rsidR="00E5415A" w:rsidRDefault="00E5415A"/>
    <w:p w:rsidR="00E5415A" w:rsidRDefault="00E5415A"/>
    <w:p w:rsidR="00E5415A" w:rsidRDefault="00E5415A"/>
    <w:p w:rsidR="00E5415A" w:rsidRDefault="00E5415A"/>
    <w:sectPr w:rsidR="00E5415A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89A" w:rsidRDefault="00D3789A" w:rsidP="004145AE">
      <w:r>
        <w:separator/>
      </w:r>
    </w:p>
  </w:endnote>
  <w:endnote w:type="continuationSeparator" w:id="0">
    <w:p w:rsidR="00D3789A" w:rsidRDefault="00D3789A" w:rsidP="00414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89A" w:rsidRDefault="00D3789A" w:rsidP="004145AE">
      <w:r>
        <w:separator/>
      </w:r>
    </w:p>
  </w:footnote>
  <w:footnote w:type="continuationSeparator" w:id="0">
    <w:p w:rsidR="00D3789A" w:rsidRDefault="00D3789A" w:rsidP="004145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1A7" w:rsidRDefault="009601A7">
    <w:pPr>
      <w:pStyle w:val="a4"/>
    </w:pPr>
    <w:r w:rsidRPr="00F14D4E">
      <w:rPr>
        <w:noProof/>
      </w:rPr>
      <w:drawing>
        <wp:inline distT="0" distB="0" distL="0" distR="0" wp14:anchorId="6DDC79BF" wp14:editId="3E378441">
          <wp:extent cx="4029075" cy="657225"/>
          <wp:effectExtent l="0" t="0" r="9525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90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70563"/>
    <w:multiLevelType w:val="hybridMultilevel"/>
    <w:tmpl w:val="D1E25D0C"/>
    <w:lvl w:ilvl="0" w:tplc="527018E8">
      <w:start w:val="1"/>
      <w:numFmt w:val="decimal"/>
      <w:suff w:val="nothing"/>
      <w:lvlText w:val="%1."/>
      <w:lvlJc w:val="left"/>
      <w:pPr>
        <w:ind w:left="1494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13B2D66"/>
    <w:multiLevelType w:val="hybridMultilevel"/>
    <w:tmpl w:val="DC624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8250A78C">
      <w:start w:val="1"/>
      <w:numFmt w:val="lowerLetter"/>
      <w:lvlText w:val="%2)"/>
      <w:lvlJc w:val="left"/>
      <w:pPr>
        <w:ind w:left="840" w:hanging="42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3EE16D5"/>
    <w:multiLevelType w:val="hybridMultilevel"/>
    <w:tmpl w:val="D1E006BA"/>
    <w:lvl w:ilvl="0" w:tplc="576AF6DE">
      <w:start w:val="1"/>
      <w:numFmt w:val="decimal"/>
      <w:suff w:val="nothing"/>
      <w:lvlText w:val="%1."/>
      <w:lvlJc w:val="left"/>
      <w:pPr>
        <w:ind w:left="952" w:hanging="360"/>
      </w:pPr>
      <w:rPr>
        <w:rFonts w:hint="default"/>
      </w:rPr>
    </w:lvl>
    <w:lvl w:ilvl="1" w:tplc="1B5887FE">
      <w:start w:val="1"/>
      <w:numFmt w:val="japaneseCounting"/>
      <w:lvlText w:val="%2、"/>
      <w:lvlJc w:val="left"/>
      <w:pPr>
        <w:ind w:left="2719" w:hanging="480"/>
      </w:pPr>
      <w:rPr>
        <w:rFonts w:hint="default"/>
      </w:rPr>
    </w:lvl>
    <w:lvl w:ilvl="2" w:tplc="4ABEE1AC">
      <w:start w:val="1"/>
      <w:numFmt w:val="decimal"/>
      <w:lvlText w:val="%3"/>
      <w:lvlJc w:val="left"/>
      <w:pPr>
        <w:ind w:left="349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039" w:hanging="360"/>
      </w:pPr>
    </w:lvl>
    <w:lvl w:ilvl="4" w:tplc="04090019" w:tentative="1">
      <w:start w:val="1"/>
      <w:numFmt w:val="lowerLetter"/>
      <w:lvlText w:val="%5."/>
      <w:lvlJc w:val="left"/>
      <w:pPr>
        <w:ind w:left="4759" w:hanging="360"/>
      </w:pPr>
    </w:lvl>
    <w:lvl w:ilvl="5" w:tplc="0409001B" w:tentative="1">
      <w:start w:val="1"/>
      <w:numFmt w:val="lowerRoman"/>
      <w:lvlText w:val="%6."/>
      <w:lvlJc w:val="right"/>
      <w:pPr>
        <w:ind w:left="5479" w:hanging="180"/>
      </w:pPr>
    </w:lvl>
    <w:lvl w:ilvl="6" w:tplc="0409000F" w:tentative="1">
      <w:start w:val="1"/>
      <w:numFmt w:val="decimal"/>
      <w:lvlText w:val="%7."/>
      <w:lvlJc w:val="left"/>
      <w:pPr>
        <w:ind w:left="6199" w:hanging="360"/>
      </w:pPr>
    </w:lvl>
    <w:lvl w:ilvl="7" w:tplc="04090019" w:tentative="1">
      <w:start w:val="1"/>
      <w:numFmt w:val="lowerLetter"/>
      <w:lvlText w:val="%8."/>
      <w:lvlJc w:val="left"/>
      <w:pPr>
        <w:ind w:left="6919" w:hanging="360"/>
      </w:pPr>
    </w:lvl>
    <w:lvl w:ilvl="8" w:tplc="0409001B" w:tentative="1">
      <w:start w:val="1"/>
      <w:numFmt w:val="lowerRoman"/>
      <w:lvlText w:val="%9."/>
      <w:lvlJc w:val="right"/>
      <w:pPr>
        <w:ind w:left="7639" w:hanging="180"/>
      </w:pPr>
    </w:lvl>
  </w:abstractNum>
  <w:abstractNum w:abstractNumId="3" w15:restartNumberingAfterBreak="0">
    <w:nsid w:val="312044B5"/>
    <w:multiLevelType w:val="hybridMultilevel"/>
    <w:tmpl w:val="4E58D7DA"/>
    <w:lvl w:ilvl="0" w:tplc="0409000F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hint="eastAsia"/>
        <w:lang w:val="en-US"/>
      </w:rPr>
    </w:lvl>
    <w:lvl w:ilvl="1" w:tplc="C3AC1C54">
      <w:start w:val="1"/>
      <w:numFmt w:val="decimal"/>
      <w:lvlText w:val="%2、"/>
      <w:lvlJc w:val="left"/>
      <w:pPr>
        <w:tabs>
          <w:tab w:val="num" w:pos="1429"/>
        </w:tabs>
        <w:ind w:left="1429" w:hanging="720"/>
      </w:pPr>
      <w:rPr>
        <w:rFonts w:hint="eastAsia"/>
      </w:rPr>
    </w:lvl>
    <w:lvl w:ilvl="2" w:tplc="A0E85A76">
      <w:start w:val="3"/>
      <w:numFmt w:val="japaneseCounting"/>
      <w:lvlText w:val="%3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22024EB"/>
    <w:multiLevelType w:val="hybridMultilevel"/>
    <w:tmpl w:val="0FD81BA8"/>
    <w:lvl w:ilvl="0" w:tplc="527018E8">
      <w:start w:val="1"/>
      <w:numFmt w:val="decimal"/>
      <w:suff w:val="nothing"/>
      <w:lvlText w:val="%1."/>
      <w:lvlJc w:val="left"/>
      <w:pPr>
        <w:ind w:left="927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1B33E05"/>
    <w:multiLevelType w:val="hybridMultilevel"/>
    <w:tmpl w:val="22547AE8"/>
    <w:lvl w:ilvl="0" w:tplc="55385174">
      <w:start w:val="1"/>
      <w:numFmt w:val="decimal"/>
      <w:lvlText w:val="%1．"/>
      <w:lvlJc w:val="left"/>
      <w:pPr>
        <w:tabs>
          <w:tab w:val="num" w:pos="1146"/>
        </w:tabs>
        <w:ind w:left="1146" w:hanging="720"/>
      </w:pPr>
      <w:rPr>
        <w:rFonts w:hint="default"/>
        <w:lang w:val="en-US"/>
      </w:rPr>
    </w:lvl>
    <w:lvl w:ilvl="1" w:tplc="C3AC1C54">
      <w:start w:val="1"/>
      <w:numFmt w:val="decimal"/>
      <w:lvlText w:val="%2、"/>
      <w:lvlJc w:val="left"/>
      <w:pPr>
        <w:tabs>
          <w:tab w:val="num" w:pos="1429"/>
        </w:tabs>
        <w:ind w:left="1429" w:hanging="720"/>
      </w:pPr>
      <w:rPr>
        <w:rFonts w:hint="eastAsia"/>
      </w:rPr>
    </w:lvl>
    <w:lvl w:ilvl="2" w:tplc="A0E85A76">
      <w:start w:val="3"/>
      <w:numFmt w:val="japaneseCounting"/>
      <w:lvlText w:val="%3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30D084A"/>
    <w:multiLevelType w:val="hybridMultilevel"/>
    <w:tmpl w:val="22547AE8"/>
    <w:lvl w:ilvl="0" w:tplc="55385174">
      <w:start w:val="1"/>
      <w:numFmt w:val="decimal"/>
      <w:lvlText w:val="%1．"/>
      <w:lvlJc w:val="left"/>
      <w:pPr>
        <w:tabs>
          <w:tab w:val="num" w:pos="1146"/>
        </w:tabs>
        <w:ind w:left="1146" w:hanging="720"/>
      </w:pPr>
      <w:rPr>
        <w:rFonts w:hint="default"/>
        <w:lang w:val="en-US"/>
      </w:rPr>
    </w:lvl>
    <w:lvl w:ilvl="1" w:tplc="C3AC1C54">
      <w:start w:val="1"/>
      <w:numFmt w:val="decimal"/>
      <w:lvlText w:val="%2、"/>
      <w:lvlJc w:val="left"/>
      <w:pPr>
        <w:tabs>
          <w:tab w:val="num" w:pos="1429"/>
        </w:tabs>
        <w:ind w:left="1429" w:hanging="720"/>
      </w:pPr>
      <w:rPr>
        <w:rFonts w:hint="eastAsia"/>
      </w:rPr>
    </w:lvl>
    <w:lvl w:ilvl="2" w:tplc="A0E85A76">
      <w:start w:val="3"/>
      <w:numFmt w:val="japaneseCounting"/>
      <w:lvlText w:val="%3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77F05E3"/>
    <w:multiLevelType w:val="hybridMultilevel"/>
    <w:tmpl w:val="D1E25D0C"/>
    <w:lvl w:ilvl="0" w:tplc="527018E8">
      <w:start w:val="1"/>
      <w:numFmt w:val="decimal"/>
      <w:suff w:val="nothing"/>
      <w:lvlText w:val="%1."/>
      <w:lvlJc w:val="left"/>
      <w:pPr>
        <w:ind w:left="72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805F2"/>
    <w:multiLevelType w:val="hybridMultilevel"/>
    <w:tmpl w:val="C33C4664"/>
    <w:lvl w:ilvl="0" w:tplc="A124842E">
      <w:start w:val="1"/>
      <w:numFmt w:val="japaneseCounting"/>
      <w:lvlText w:val="%1、"/>
      <w:lvlJc w:val="left"/>
      <w:pPr>
        <w:tabs>
          <w:tab w:val="num" w:pos="1146"/>
        </w:tabs>
        <w:ind w:left="1146" w:hanging="720"/>
      </w:pPr>
      <w:rPr>
        <w:rFonts w:hint="eastAsia"/>
        <w:lang w:val="en-US"/>
      </w:rPr>
    </w:lvl>
    <w:lvl w:ilvl="1" w:tplc="C3AC1C54">
      <w:start w:val="1"/>
      <w:numFmt w:val="decimal"/>
      <w:lvlText w:val="%2、"/>
      <w:lvlJc w:val="left"/>
      <w:pPr>
        <w:tabs>
          <w:tab w:val="num" w:pos="1429"/>
        </w:tabs>
        <w:ind w:left="1429" w:hanging="720"/>
      </w:pPr>
      <w:rPr>
        <w:rFonts w:hint="eastAsia"/>
      </w:rPr>
    </w:lvl>
    <w:lvl w:ilvl="2" w:tplc="A0E85A76">
      <w:start w:val="3"/>
      <w:numFmt w:val="japaneseCounting"/>
      <w:lvlText w:val="%3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1DD0A64"/>
    <w:multiLevelType w:val="hybridMultilevel"/>
    <w:tmpl w:val="F3A20F84"/>
    <w:lvl w:ilvl="0" w:tplc="8F02AE1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3AC1C54">
      <w:start w:val="1"/>
      <w:numFmt w:val="decimal"/>
      <w:lvlText w:val="%2、"/>
      <w:lvlJc w:val="left"/>
      <w:pPr>
        <w:tabs>
          <w:tab w:val="num" w:pos="1429"/>
        </w:tabs>
        <w:ind w:left="1429" w:hanging="720"/>
      </w:pPr>
      <w:rPr>
        <w:rFonts w:hint="eastAsia"/>
      </w:rPr>
    </w:lvl>
    <w:lvl w:ilvl="2" w:tplc="A0E85A76">
      <w:start w:val="3"/>
      <w:numFmt w:val="japaneseCounting"/>
      <w:lvlText w:val="%3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7C9259C"/>
    <w:multiLevelType w:val="hybridMultilevel"/>
    <w:tmpl w:val="C33C4664"/>
    <w:lvl w:ilvl="0" w:tplc="A124842E">
      <w:start w:val="1"/>
      <w:numFmt w:val="japaneseCounting"/>
      <w:lvlText w:val="%1、"/>
      <w:lvlJc w:val="left"/>
      <w:pPr>
        <w:tabs>
          <w:tab w:val="num" w:pos="1146"/>
        </w:tabs>
        <w:ind w:left="1146" w:hanging="720"/>
      </w:pPr>
      <w:rPr>
        <w:rFonts w:hint="eastAsia"/>
        <w:lang w:val="en-US"/>
      </w:rPr>
    </w:lvl>
    <w:lvl w:ilvl="1" w:tplc="C3AC1C54">
      <w:start w:val="1"/>
      <w:numFmt w:val="decimal"/>
      <w:lvlText w:val="%2、"/>
      <w:lvlJc w:val="left"/>
      <w:pPr>
        <w:tabs>
          <w:tab w:val="num" w:pos="1429"/>
        </w:tabs>
        <w:ind w:left="1429" w:hanging="720"/>
      </w:pPr>
      <w:rPr>
        <w:rFonts w:hint="eastAsia"/>
      </w:rPr>
    </w:lvl>
    <w:lvl w:ilvl="2" w:tplc="A0E85A76">
      <w:start w:val="3"/>
      <w:numFmt w:val="japaneseCounting"/>
      <w:lvlText w:val="%3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E170B92"/>
    <w:multiLevelType w:val="hybridMultilevel"/>
    <w:tmpl w:val="AB18678C"/>
    <w:lvl w:ilvl="0" w:tplc="1D34D76A">
      <w:start w:val="1"/>
      <w:numFmt w:val="decimal"/>
      <w:lvlText w:val="%1、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12" w15:restartNumberingAfterBreak="0">
    <w:nsid w:val="7F8723BB"/>
    <w:multiLevelType w:val="hybridMultilevel"/>
    <w:tmpl w:val="978EB6B0"/>
    <w:lvl w:ilvl="0" w:tplc="C4928FD6">
      <w:start w:val="1"/>
      <w:numFmt w:val="decimal"/>
      <w:suff w:val="nothing"/>
      <w:lvlText w:val="%1."/>
      <w:lvlJc w:val="left"/>
      <w:pPr>
        <w:ind w:left="9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4" w:hanging="360"/>
      </w:pPr>
    </w:lvl>
    <w:lvl w:ilvl="2" w:tplc="0409001B" w:tentative="1">
      <w:start w:val="1"/>
      <w:numFmt w:val="lowerRoman"/>
      <w:lvlText w:val="%3."/>
      <w:lvlJc w:val="right"/>
      <w:pPr>
        <w:ind w:left="2984" w:hanging="180"/>
      </w:pPr>
    </w:lvl>
    <w:lvl w:ilvl="3" w:tplc="0409000F" w:tentative="1">
      <w:start w:val="1"/>
      <w:numFmt w:val="decimal"/>
      <w:lvlText w:val="%4."/>
      <w:lvlJc w:val="left"/>
      <w:pPr>
        <w:ind w:left="3704" w:hanging="360"/>
      </w:pPr>
    </w:lvl>
    <w:lvl w:ilvl="4" w:tplc="04090019" w:tentative="1">
      <w:start w:val="1"/>
      <w:numFmt w:val="lowerLetter"/>
      <w:lvlText w:val="%5."/>
      <w:lvlJc w:val="left"/>
      <w:pPr>
        <w:ind w:left="4424" w:hanging="360"/>
      </w:pPr>
    </w:lvl>
    <w:lvl w:ilvl="5" w:tplc="0409001B" w:tentative="1">
      <w:start w:val="1"/>
      <w:numFmt w:val="lowerRoman"/>
      <w:lvlText w:val="%6."/>
      <w:lvlJc w:val="right"/>
      <w:pPr>
        <w:ind w:left="5144" w:hanging="180"/>
      </w:pPr>
    </w:lvl>
    <w:lvl w:ilvl="6" w:tplc="0409000F" w:tentative="1">
      <w:start w:val="1"/>
      <w:numFmt w:val="decimal"/>
      <w:lvlText w:val="%7."/>
      <w:lvlJc w:val="left"/>
      <w:pPr>
        <w:ind w:left="5864" w:hanging="360"/>
      </w:pPr>
    </w:lvl>
    <w:lvl w:ilvl="7" w:tplc="04090019" w:tentative="1">
      <w:start w:val="1"/>
      <w:numFmt w:val="lowerLetter"/>
      <w:lvlText w:val="%8."/>
      <w:lvlJc w:val="left"/>
      <w:pPr>
        <w:ind w:left="6584" w:hanging="360"/>
      </w:pPr>
    </w:lvl>
    <w:lvl w:ilvl="8" w:tplc="0409001B" w:tentative="1">
      <w:start w:val="1"/>
      <w:numFmt w:val="lowerRoman"/>
      <w:lvlText w:val="%9."/>
      <w:lvlJc w:val="right"/>
      <w:pPr>
        <w:ind w:left="7304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2"/>
  </w:num>
  <w:num w:numId="5">
    <w:abstractNumId w:val="4"/>
  </w:num>
  <w:num w:numId="6">
    <w:abstractNumId w:val="0"/>
  </w:num>
  <w:num w:numId="7">
    <w:abstractNumId w:val="11"/>
  </w:num>
  <w:num w:numId="8">
    <w:abstractNumId w:val="5"/>
  </w:num>
  <w:num w:numId="9">
    <w:abstractNumId w:val="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C2D"/>
    <w:rsid w:val="0008576C"/>
    <w:rsid w:val="000D07DD"/>
    <w:rsid w:val="000E32AC"/>
    <w:rsid w:val="000F43BF"/>
    <w:rsid w:val="00130243"/>
    <w:rsid w:val="00132CAF"/>
    <w:rsid w:val="00162208"/>
    <w:rsid w:val="00183C43"/>
    <w:rsid w:val="001D4047"/>
    <w:rsid w:val="002329B7"/>
    <w:rsid w:val="00262C60"/>
    <w:rsid w:val="002F7C8C"/>
    <w:rsid w:val="003A0053"/>
    <w:rsid w:val="003A69B5"/>
    <w:rsid w:val="003E5DD8"/>
    <w:rsid w:val="004143EE"/>
    <w:rsid w:val="004145AE"/>
    <w:rsid w:val="004624D7"/>
    <w:rsid w:val="00463CF4"/>
    <w:rsid w:val="004C589C"/>
    <w:rsid w:val="004F605D"/>
    <w:rsid w:val="00577E95"/>
    <w:rsid w:val="00577F7E"/>
    <w:rsid w:val="0058483D"/>
    <w:rsid w:val="0061129D"/>
    <w:rsid w:val="00656B49"/>
    <w:rsid w:val="006A71CD"/>
    <w:rsid w:val="006B17AB"/>
    <w:rsid w:val="006E5D47"/>
    <w:rsid w:val="007105B4"/>
    <w:rsid w:val="00711681"/>
    <w:rsid w:val="007137E2"/>
    <w:rsid w:val="007218BC"/>
    <w:rsid w:val="00737A82"/>
    <w:rsid w:val="00752041"/>
    <w:rsid w:val="007A2C59"/>
    <w:rsid w:val="008811F2"/>
    <w:rsid w:val="008A697B"/>
    <w:rsid w:val="00940DF0"/>
    <w:rsid w:val="00950B29"/>
    <w:rsid w:val="009601A7"/>
    <w:rsid w:val="009750AA"/>
    <w:rsid w:val="009A7995"/>
    <w:rsid w:val="00A61C2D"/>
    <w:rsid w:val="00A670CF"/>
    <w:rsid w:val="00B00E1E"/>
    <w:rsid w:val="00B479C4"/>
    <w:rsid w:val="00B60EE5"/>
    <w:rsid w:val="00BD4DA2"/>
    <w:rsid w:val="00BF4225"/>
    <w:rsid w:val="00C452B9"/>
    <w:rsid w:val="00C45598"/>
    <w:rsid w:val="00CB1A0B"/>
    <w:rsid w:val="00CE2F46"/>
    <w:rsid w:val="00D3789A"/>
    <w:rsid w:val="00D454FD"/>
    <w:rsid w:val="00D81FE1"/>
    <w:rsid w:val="00E51F3E"/>
    <w:rsid w:val="00E5415A"/>
    <w:rsid w:val="00F63CC1"/>
    <w:rsid w:val="00F8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98A746-B477-4689-9BB5-A68A4FB4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C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C2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145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145A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145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145AE"/>
    <w:rPr>
      <w:rFonts w:ascii="Times New Roman" w:eastAsia="宋体" w:hAnsi="Times New Roman" w:cs="Times New Roman"/>
      <w:sz w:val="18"/>
      <w:szCs w:val="18"/>
    </w:rPr>
  </w:style>
  <w:style w:type="paragraph" w:styleId="HTML">
    <w:name w:val="HTML Preformatted"/>
    <w:basedOn w:val="a"/>
    <w:link w:val="HTMLChar"/>
    <w:rsid w:val="003E5DD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character" w:customStyle="1" w:styleId="HTMLChar">
    <w:name w:val="HTML 预设格式 Char"/>
    <w:basedOn w:val="a0"/>
    <w:link w:val="HTML"/>
    <w:rsid w:val="003E5DD8"/>
    <w:rPr>
      <w:rFonts w:ascii="Arial" w:eastAsia="宋体" w:hAnsi="Arial" w:cs="Arial"/>
      <w:kern w:val="0"/>
      <w:sz w:val="24"/>
      <w:szCs w:val="24"/>
    </w:rPr>
  </w:style>
  <w:style w:type="table" w:styleId="a6">
    <w:name w:val="Table Grid"/>
    <w:basedOn w:val="a1"/>
    <w:uiPriority w:val="39"/>
    <w:rsid w:val="006E5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E5415A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577F7E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77F7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4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张锴</dc:creator>
  <cp:lastModifiedBy>邓雅心</cp:lastModifiedBy>
  <cp:revision>5</cp:revision>
  <cp:lastPrinted>2014-03-24T01:04:00Z</cp:lastPrinted>
  <dcterms:created xsi:type="dcterms:W3CDTF">2019-02-25T09:26:00Z</dcterms:created>
  <dcterms:modified xsi:type="dcterms:W3CDTF">2019-02-25T09:55:00Z</dcterms:modified>
</cp:coreProperties>
</file>