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5E9E8">
      <w:p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 xml:space="preserve">                                                         重庆市金煌</w:t>
      </w:r>
      <w:r>
        <w:rPr>
          <w:rFonts w:hint="eastAsia"/>
          <w:sz w:val="44"/>
          <w:szCs w:val="52"/>
        </w:rPr>
        <w:t>物业</w:t>
      </w:r>
      <w:r>
        <w:rPr>
          <w:rFonts w:hint="eastAsia"/>
          <w:sz w:val="44"/>
          <w:szCs w:val="52"/>
          <w:lang w:val="en-US" w:eastAsia="zh-CN"/>
        </w:rPr>
        <w:t>管理有限</w:t>
      </w:r>
      <w:r>
        <w:rPr>
          <w:rFonts w:hint="eastAsia"/>
          <w:sz w:val="44"/>
          <w:szCs w:val="52"/>
        </w:rPr>
        <w:t>公司</w:t>
      </w:r>
      <w:r>
        <w:rPr>
          <w:rFonts w:hint="eastAsia"/>
          <w:sz w:val="44"/>
          <w:szCs w:val="52"/>
          <w:lang w:val="en-US" w:eastAsia="zh-CN"/>
        </w:rPr>
        <w:t>阆中分公司消防应急演练方案</w:t>
      </w:r>
    </w:p>
    <w:p w14:paraId="7A9EE3C9">
      <w:pPr>
        <w:jc w:val="center"/>
        <w:rPr>
          <w:rFonts w:hint="default"/>
          <w:sz w:val="44"/>
          <w:szCs w:val="52"/>
          <w:lang w:val="en-US" w:eastAsia="zh-CN"/>
        </w:rPr>
      </w:pPr>
    </w:p>
    <w:p w14:paraId="148FDBB8"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消防在指导方针：消防结合，预防为主。</w:t>
      </w:r>
    </w:p>
    <w:p w14:paraId="74DB19B8">
      <w:pPr>
        <w:numPr>
          <w:ilvl w:val="0"/>
          <w:numId w:val="1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三懂：</w:t>
      </w:r>
    </w:p>
    <w:p w14:paraId="7FC746B7">
      <w:pPr>
        <w:numPr>
          <w:ilvl w:val="0"/>
          <w:numId w:val="2"/>
        </w:numPr>
        <w:ind w:left="32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懂得本岗位火灾的危险性；</w:t>
      </w:r>
    </w:p>
    <w:p w14:paraId="3F6B03C3">
      <w:pPr>
        <w:numPr>
          <w:ilvl w:val="0"/>
          <w:numId w:val="2"/>
        </w:numPr>
        <w:ind w:left="32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懂得火灾的预防措施；</w:t>
      </w:r>
    </w:p>
    <w:p w14:paraId="728C7CF3">
      <w:pPr>
        <w:numPr>
          <w:ilvl w:val="0"/>
          <w:numId w:val="2"/>
        </w:numPr>
        <w:ind w:left="32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懂得如何扑灭初起火灾。</w:t>
      </w:r>
      <w:bookmarkStart w:id="0" w:name="_GoBack"/>
      <w:bookmarkEnd w:id="0"/>
    </w:p>
    <w:p w14:paraId="604C6347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三会：</w:t>
      </w:r>
    </w:p>
    <w:p w14:paraId="146220BF">
      <w:pPr>
        <w:numPr>
          <w:ilvl w:val="0"/>
          <w:numId w:val="3"/>
        </w:numPr>
        <w:ind w:left="32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会自救：防毒面具、湿毛巾。（保持冷静，不惊慌失措）不可乘坐电梯。</w:t>
      </w:r>
    </w:p>
    <w:p w14:paraId="0ED5048A">
      <w:pPr>
        <w:numPr>
          <w:ilvl w:val="0"/>
          <w:numId w:val="3"/>
        </w:numPr>
        <w:ind w:left="32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会报警：“119”报警时说明发生火灾的地点和燃烧的物品，留下电话号码，说明具体楼栋号及附近标志性建筑物，组织人员迅速清理道路通畅，确保消防车能进入，派人到相应路口接应带领。</w:t>
      </w:r>
    </w:p>
    <w:p w14:paraId="36EC5820">
      <w:pPr>
        <w:numPr>
          <w:ilvl w:val="0"/>
          <w:numId w:val="3"/>
        </w:numPr>
        <w:ind w:left="32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会使用灭火器：先提起灭火器摇动（注意勿压），迅速拔出保险栓，握好喷嘴，对准火苗根部压下把手，平衡扫射（注意距离）。</w:t>
      </w:r>
    </w:p>
    <w:p w14:paraId="2E7A12FB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灭火的基本方法：</w:t>
      </w:r>
    </w:p>
    <w:p w14:paraId="57C1C785">
      <w:pPr>
        <w:numPr>
          <w:ilvl w:val="0"/>
          <w:numId w:val="4"/>
        </w:numPr>
        <w:ind w:left="48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冷却灭火法：使燃物降低温度，不达到燃点。</w:t>
      </w:r>
    </w:p>
    <w:p w14:paraId="048120DD">
      <w:pPr>
        <w:numPr>
          <w:ilvl w:val="0"/>
          <w:numId w:val="4"/>
        </w:numPr>
        <w:ind w:left="48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隔离灭火法：使燃体与助燃物分开，使燃物与空气隔绝。</w:t>
      </w:r>
    </w:p>
    <w:p w14:paraId="65F6CBD6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“三级”预防措施:</w:t>
      </w:r>
    </w:p>
    <w:p w14:paraId="262512EA">
      <w:pPr>
        <w:numPr>
          <w:ilvl w:val="0"/>
          <w:numId w:val="5"/>
        </w:numPr>
        <w:ind w:left="48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班前、班后组织人员巡查检查地面、沙发、烟头、异味、电源开关，水电井等有限空间巡逻检查。</w:t>
      </w:r>
    </w:p>
    <w:p w14:paraId="1FFA91B5">
      <w:pPr>
        <w:numPr>
          <w:ilvl w:val="0"/>
          <w:numId w:val="5"/>
        </w:numPr>
        <w:ind w:left="48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消防器材的定期检查维护，场内各通道随时保持畅通无阻。</w:t>
      </w:r>
    </w:p>
    <w:p w14:paraId="5617882C">
      <w:pPr>
        <w:numPr>
          <w:ilvl w:val="0"/>
          <w:numId w:val="5"/>
        </w:numPr>
        <w:ind w:left="48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在职人员不定期的进行消防知识培训及实操。</w:t>
      </w:r>
    </w:p>
    <w:p w14:paraId="670868C9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楼层火灾现场躲避条件：</w:t>
      </w:r>
    </w:p>
    <w:p w14:paraId="12FDD4CC">
      <w:pPr>
        <w:numPr>
          <w:ilvl w:val="0"/>
          <w:numId w:val="6"/>
        </w:numPr>
        <w:ind w:left="48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空间要大且通风良好。</w:t>
      </w:r>
    </w:p>
    <w:p w14:paraId="4404908D">
      <w:pPr>
        <w:numPr>
          <w:ilvl w:val="0"/>
          <w:numId w:val="6"/>
        </w:numPr>
        <w:ind w:left="48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没有易燃易爆物品。</w:t>
      </w:r>
    </w:p>
    <w:p w14:paraId="77F8FD96">
      <w:pPr>
        <w:numPr>
          <w:ilvl w:val="0"/>
          <w:numId w:val="6"/>
        </w:numPr>
        <w:ind w:left="48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要有较多且大的窗户。</w:t>
      </w:r>
    </w:p>
    <w:p w14:paraId="466BDE36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灾后逃生方式及注意事项：</w:t>
      </w:r>
    </w:p>
    <w:p w14:paraId="1C744754">
      <w:pPr>
        <w:numPr>
          <w:ilvl w:val="0"/>
          <w:numId w:val="7"/>
        </w:numPr>
        <w:ind w:left="48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利用楼梯走廊逃生：火灾初期，如果楼梯走廊未被大火和烟雾封锁，应首选利用楼梯走廊逃生。此时，应迅速用湿毛巾捂住口鼻，以防吸入有毒烟雾。同时，低姿势行走，尽量贴近地面，因为烟雾中的有毒气体多向上漂浮。</w:t>
      </w:r>
    </w:p>
    <w:p w14:paraId="5B3726BB">
      <w:pPr>
        <w:numPr>
          <w:ilvl w:val="0"/>
          <w:numId w:val="7"/>
        </w:numPr>
        <w:ind w:left="48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利用窗户逃生：如果楼梯走廊已被火势封锁，且楼层较低，可以考虑利用窗户逃生。此时，可将床单。窗帘等物品撕成条状，连接成绳索，一端系于室内固定构件上，沿绳索下滑至地面。若楼层较高，切勿盲目跳楼，以免造成不必要的伤亡。</w:t>
      </w:r>
    </w:p>
    <w:p w14:paraId="3B5DD54A">
      <w:pPr>
        <w:numPr>
          <w:ilvl w:val="0"/>
          <w:numId w:val="7"/>
        </w:numPr>
        <w:ind w:left="48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利用管道逃生：高层建筑的外墙上通常会有供水管道或落水管等，这些管道在紧急情况下可以作为逃生的辅助工具。</w:t>
      </w:r>
    </w:p>
    <w:p w14:paraId="40B2C06D">
      <w:pPr>
        <w:numPr>
          <w:ilvl w:val="0"/>
          <w:numId w:val="7"/>
        </w:numPr>
        <w:ind w:left="48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躲进安全区域等待救援：如果火势较大，无法直接逃生，应迅速寻找相对安全的区域躲避。在这些地方，可用湿毛巾等物品堵住门缝，防止烟雾进入。同时，用水泼在门上降温，以延缓火势蔓延。在躲藏期间，应不断向外界发出求救信号，以便救援人员及时发现。</w:t>
      </w:r>
    </w:p>
    <w:p w14:paraId="695C2200">
      <w:pPr>
        <w:numPr>
          <w:ilvl w:val="0"/>
          <w:numId w:val="7"/>
        </w:numPr>
        <w:ind w:left="48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切勿使用电梯逃生：火灾发生时，因为电梯井可能成为火势蔓延的通道，且电梯在火灾中可能因断电而停运，导致被困人员无法脱困。</w:t>
      </w:r>
    </w:p>
    <w:p w14:paraId="3D9F19A5">
      <w:pPr>
        <w:numPr>
          <w:ilvl w:val="0"/>
          <w:numId w:val="7"/>
        </w:numPr>
        <w:ind w:left="48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报警并寻求帮助：在逃生过程中，应第一时间拨打火警电话“119”，向消防部门报告火情和自身位置。同时，尽可能通知周围人员一同疏散，共同应对火灾。</w:t>
      </w:r>
    </w:p>
    <w:p w14:paraId="302763E7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实操演练及互动环节：</w:t>
      </w:r>
    </w:p>
    <w:p w14:paraId="4D86CAC8">
      <w:pPr>
        <w:numPr>
          <w:ilvl w:val="0"/>
          <w:numId w:val="8"/>
        </w:numPr>
        <w:ind w:left="32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演练前准备：提前通知业主何住户参加消防演练活动，发放演练流程通知单；组织公司员工熟悉应急预案和处理流程；对演练场地进行检查，确保场地安全、设施设备完善；准备演练所需器材、物资等。</w:t>
      </w:r>
    </w:p>
    <w:p w14:paraId="159F6FAF">
      <w:pPr>
        <w:numPr>
          <w:ilvl w:val="0"/>
          <w:numId w:val="8"/>
        </w:numPr>
        <w:ind w:left="32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演练启动：首先进行火灾报警测试，然后模拟火灾现场进行疏散逃离演练。在疏散过程中，指导业主和住户正确使用灭火器，接着进行救援演练，模拟火灾现场进行救援活动。最后进行紧急疏散指示标志设置和消防设施设备检查。</w:t>
      </w:r>
    </w:p>
    <w:p w14:paraId="3609C292">
      <w:pPr>
        <w:numPr>
          <w:ilvl w:val="0"/>
          <w:numId w:val="8"/>
        </w:numPr>
        <w:ind w:left="32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演练总结：在演练结束后，组织公司人员和业主住户进行会议总结，对演练过程中出现的问题进行分析和讨论，提出整改措施。同时对参演人员的表现给与肯定和表彰。</w:t>
      </w:r>
    </w:p>
    <w:p w14:paraId="7EB01A07">
      <w:pPr>
        <w:numPr>
          <w:ilvl w:val="0"/>
          <w:numId w:val="8"/>
        </w:numPr>
        <w:ind w:left="32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演练后跟进：对演练过程中发现的消防安全隐患进行整改，确保消防设施设备的完好性和有效性。加强消防知识的宣传和普及，提高业主和住户的消防安全意识和自救能力。定期组织消防演练活动，形成长效机制。</w:t>
      </w:r>
    </w:p>
    <w:p w14:paraId="44484E1A">
      <w:pPr>
        <w:numPr>
          <w:ilvl w:val="0"/>
          <w:numId w:val="0"/>
        </w:numPr>
        <w:ind w:left="640" w:hanging="640" w:hanging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九、参加演练人员：公司全体员工，原则上不得请假不得迟到；部分业主参与。</w:t>
      </w:r>
    </w:p>
    <w:p w14:paraId="32CA3CC5">
      <w:pPr>
        <w:numPr>
          <w:ilvl w:val="0"/>
          <w:numId w:val="0"/>
        </w:numPr>
        <w:ind w:left="640" w:hanging="640" w:hangingChars="200"/>
        <w:rPr>
          <w:rFonts w:hint="default"/>
          <w:sz w:val="32"/>
          <w:szCs w:val="32"/>
          <w:lang w:val="en-US" w:eastAsia="zh-CN"/>
        </w:rPr>
      </w:pPr>
    </w:p>
    <w:p w14:paraId="6FBF506B"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 w14:paraId="36CE9119"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 w14:paraId="22A3407B"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重庆市金煌物业管理有限公司</w:t>
      </w:r>
    </w:p>
    <w:p w14:paraId="533F39DD"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阆中分公司</w:t>
      </w:r>
    </w:p>
    <w:p w14:paraId="22C90EA0">
      <w:pPr>
        <w:widowControl w:val="0"/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2025年1月</w:t>
      </w:r>
    </w:p>
    <w:p w14:paraId="6855D196">
      <w:pPr>
        <w:widowControl w:val="0"/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</w:t>
      </w:r>
    </w:p>
    <w:p w14:paraId="24C04C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55AEA"/>
    <w:multiLevelType w:val="singleLevel"/>
    <w:tmpl w:val="81355AEA"/>
    <w:lvl w:ilvl="0" w:tentative="0">
      <w:start w:val="1"/>
      <w:numFmt w:val="decimal"/>
      <w:suff w:val="nothing"/>
      <w:lvlText w:val="%1、"/>
      <w:lvlJc w:val="left"/>
      <w:pPr>
        <w:ind w:left="320" w:leftChars="0" w:firstLine="0" w:firstLineChars="0"/>
      </w:pPr>
    </w:lvl>
  </w:abstractNum>
  <w:abstractNum w:abstractNumId="1">
    <w:nsid w:val="8C24C8DB"/>
    <w:multiLevelType w:val="singleLevel"/>
    <w:tmpl w:val="8C24C8DB"/>
    <w:lvl w:ilvl="0" w:tentative="0">
      <w:start w:val="1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abstractNum w:abstractNumId="2">
    <w:nsid w:val="A84A0F65"/>
    <w:multiLevelType w:val="singleLevel"/>
    <w:tmpl w:val="A84A0F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AE07B96C"/>
    <w:multiLevelType w:val="singleLevel"/>
    <w:tmpl w:val="AE07B96C"/>
    <w:lvl w:ilvl="0" w:tentative="0">
      <w:start w:val="1"/>
      <w:numFmt w:val="decimal"/>
      <w:suff w:val="nothing"/>
      <w:lvlText w:val="%1、"/>
      <w:lvlJc w:val="left"/>
      <w:pPr>
        <w:ind w:left="320" w:leftChars="0" w:firstLine="0" w:firstLineChars="0"/>
      </w:pPr>
    </w:lvl>
  </w:abstractNum>
  <w:abstractNum w:abstractNumId="4">
    <w:nsid w:val="F2159C02"/>
    <w:multiLevelType w:val="singleLevel"/>
    <w:tmpl w:val="F2159C02"/>
    <w:lvl w:ilvl="0" w:tentative="0">
      <w:start w:val="1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abstractNum w:abstractNumId="5">
    <w:nsid w:val="2C0BD4EE"/>
    <w:multiLevelType w:val="singleLevel"/>
    <w:tmpl w:val="2C0BD4EE"/>
    <w:lvl w:ilvl="0" w:tentative="0">
      <w:start w:val="1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abstractNum w:abstractNumId="6">
    <w:nsid w:val="46067CE6"/>
    <w:multiLevelType w:val="singleLevel"/>
    <w:tmpl w:val="46067CE6"/>
    <w:lvl w:ilvl="0" w:tentative="0">
      <w:start w:val="1"/>
      <w:numFmt w:val="decimal"/>
      <w:suff w:val="nothing"/>
      <w:lvlText w:val="%1、"/>
      <w:lvlJc w:val="left"/>
      <w:pPr>
        <w:ind w:left="320" w:leftChars="0" w:firstLine="0" w:firstLineChars="0"/>
      </w:pPr>
    </w:lvl>
  </w:abstractNum>
  <w:abstractNum w:abstractNumId="7">
    <w:nsid w:val="75220C57"/>
    <w:multiLevelType w:val="singleLevel"/>
    <w:tmpl w:val="75220C57"/>
    <w:lvl w:ilvl="0" w:tentative="0">
      <w:start w:val="1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2025-08-19T07:33:27Z</dcterms:created>
  <dc:creator>admin</dc:creator>
  <cp:lastModifiedBy>莎莎</cp:lastModifiedBy>
  <dcterms:modified xsi:type="dcterms:W3CDTF">2025-08-19T07:40:37Z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eyJoZGlkIjoiNGU4ZjIwNzRlOTY3YjAxYTRlMWYwNmRkYjkxNjhiZDUiLCJ1c2VySWQiOiI5NjgxMzQwMjQifQ==</vt:lpwstr>
  </property>
  <property fmtid="{D5CDD505-2E9C-101B-9397-08002B2CF9AE}" pid="4" name="ICV">
    <vt:lpwstr>7699705D817A4C7A9E3E20C4C04EBEF4_12</vt:lpwstr>
  </property>
</Properties>
</file>