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77"/>
          <w:tab w:val="center" w:pos="4471"/>
        </w:tabs>
        <w:spacing w:after="156" w:afterLines="50"/>
        <w:jc w:val="center"/>
        <w:rPr>
          <w:rFonts w:hint="eastAsia" w:eastAsia="宋体"/>
          <w:b/>
          <w:color w:val="000000"/>
          <w:sz w:val="36"/>
          <w:szCs w:val="36"/>
          <w:lang w:val="en-US" w:eastAsia="zh-CN"/>
        </w:rPr>
      </w:pPr>
      <w:r>
        <w:rPr>
          <w:rFonts w:hint="eastAsia"/>
          <w:b/>
          <w:color w:val="000000"/>
          <w:sz w:val="36"/>
          <w:szCs w:val="36"/>
          <w:lang w:eastAsia="zh-CN"/>
        </w:rPr>
        <w:t>阆中市忠信建材有限公司</w:t>
      </w:r>
    </w:p>
    <w:p>
      <w:pPr>
        <w:spacing w:after="156" w:afterLines="50"/>
        <w:jc w:val="center"/>
        <w:rPr>
          <w:rFonts w:hint="eastAsia"/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20</w:t>
      </w:r>
      <w:r>
        <w:rPr>
          <w:rFonts w:hint="eastAsia"/>
          <w:b/>
          <w:color w:val="000000"/>
          <w:sz w:val="36"/>
          <w:szCs w:val="36"/>
          <w:lang w:val="en-US" w:eastAsia="zh-CN"/>
        </w:rPr>
        <w:t>24</w:t>
      </w:r>
      <w:r>
        <w:rPr>
          <w:b/>
          <w:color w:val="000000"/>
          <w:sz w:val="36"/>
          <w:szCs w:val="36"/>
        </w:rPr>
        <w:t>年度安全培训教育计划</w:t>
      </w:r>
    </w:p>
    <w:p>
      <w:pPr>
        <w:ind w:firstLine="600" w:firstLineChars="200"/>
        <w:rPr>
          <w:rFonts w:hint="eastAsia" w:ascii="宋体" w:hAnsi="宋体"/>
          <w:color w:val="000000"/>
          <w:sz w:val="30"/>
        </w:rPr>
      </w:pPr>
    </w:p>
    <w:p>
      <w:pPr>
        <w:ind w:firstLine="600" w:firstLineChars="200"/>
        <w:rPr>
          <w:rFonts w:hint="eastAsia" w:ascii="宋体" w:hAnsi="宋体"/>
          <w:color w:val="000000"/>
          <w:sz w:val="30"/>
        </w:rPr>
      </w:pPr>
      <w:r>
        <w:rPr>
          <w:rFonts w:ascii="宋体" w:hAnsi="宋体"/>
          <w:color w:val="000000"/>
          <w:sz w:val="30"/>
        </w:rPr>
        <w:t>根据</w:t>
      </w:r>
      <w:r>
        <w:rPr>
          <w:rFonts w:hint="eastAsia" w:ascii="宋体" w:hAnsi="宋体"/>
          <w:color w:val="000000"/>
          <w:sz w:val="30"/>
          <w:lang w:eastAsia="zh-CN"/>
        </w:rPr>
        <w:t>阆中市忠信建材有限公司</w:t>
      </w:r>
      <w:r>
        <w:rPr>
          <w:rFonts w:ascii="宋体" w:hAnsi="宋体"/>
          <w:color w:val="000000"/>
          <w:sz w:val="30"/>
        </w:rPr>
        <w:t>安全教育培训的需求，结合</w:t>
      </w:r>
      <w:r>
        <w:rPr>
          <w:rFonts w:hint="eastAsia" w:ascii="宋体" w:hAnsi="宋体"/>
          <w:color w:val="000000"/>
          <w:sz w:val="30"/>
        </w:rPr>
        <w:t>本</w:t>
      </w:r>
      <w:r>
        <w:rPr>
          <w:rFonts w:hint="eastAsia" w:ascii="宋体" w:hAnsi="宋体"/>
          <w:color w:val="000000"/>
          <w:sz w:val="30"/>
          <w:lang w:val="en-US" w:eastAsia="zh-CN"/>
        </w:rPr>
        <w:t>公司</w:t>
      </w:r>
      <w:r>
        <w:rPr>
          <w:rFonts w:hint="eastAsia" w:ascii="宋体" w:hAnsi="宋体"/>
          <w:color w:val="000000"/>
          <w:sz w:val="30"/>
        </w:rPr>
        <w:t>安全</w:t>
      </w:r>
      <w:r>
        <w:rPr>
          <w:rFonts w:ascii="宋体" w:hAnsi="宋体"/>
          <w:color w:val="000000"/>
          <w:sz w:val="30"/>
        </w:rPr>
        <w:t>生产情况，为加强我</w:t>
      </w:r>
      <w:r>
        <w:rPr>
          <w:rFonts w:hint="eastAsia" w:ascii="宋体" w:hAnsi="宋体"/>
          <w:color w:val="000000"/>
          <w:sz w:val="30"/>
          <w:lang w:val="en-US" w:eastAsia="zh-CN"/>
        </w:rPr>
        <w:t>公司</w:t>
      </w:r>
      <w:r>
        <w:rPr>
          <w:rFonts w:ascii="宋体" w:hAnsi="宋体"/>
          <w:color w:val="000000"/>
          <w:sz w:val="30"/>
        </w:rPr>
        <w:t>安全管理，不断提高职工</w:t>
      </w:r>
      <w:r>
        <w:rPr>
          <w:rFonts w:hint="eastAsia" w:ascii="宋体" w:hAnsi="宋体"/>
          <w:color w:val="000000"/>
          <w:sz w:val="30"/>
        </w:rPr>
        <w:t>及作业人员</w:t>
      </w:r>
      <w:r>
        <w:rPr>
          <w:rFonts w:ascii="宋体" w:hAnsi="宋体"/>
          <w:color w:val="000000"/>
          <w:sz w:val="30"/>
        </w:rPr>
        <w:t>的安全意识和安全素质，深入贯彻“安全第一、预防为主</w:t>
      </w:r>
      <w:r>
        <w:rPr>
          <w:rFonts w:hint="eastAsia" w:ascii="宋体" w:hAnsi="宋体"/>
          <w:color w:val="000000"/>
          <w:sz w:val="30"/>
        </w:rPr>
        <w:t>、综合治理</w:t>
      </w:r>
      <w:r>
        <w:rPr>
          <w:rFonts w:ascii="宋体" w:hAnsi="宋体"/>
          <w:color w:val="000000"/>
          <w:sz w:val="30"/>
        </w:rPr>
        <w:t>”的方针，确保安全管理体系的高效运转，特制定我</w:t>
      </w:r>
      <w:r>
        <w:rPr>
          <w:rFonts w:hint="eastAsia" w:ascii="宋体" w:hAnsi="宋体"/>
          <w:color w:val="000000"/>
          <w:sz w:val="30"/>
          <w:lang w:val="en-US" w:eastAsia="zh-CN"/>
        </w:rPr>
        <w:t>单位</w:t>
      </w:r>
      <w:r>
        <w:rPr>
          <w:rFonts w:hint="eastAsia" w:ascii="宋体" w:hAnsi="宋体"/>
          <w:color w:val="000000"/>
          <w:sz w:val="30"/>
        </w:rPr>
        <w:t>20</w:t>
      </w:r>
      <w:r>
        <w:rPr>
          <w:rFonts w:hint="eastAsia" w:ascii="宋体" w:hAnsi="宋体"/>
          <w:color w:val="000000"/>
          <w:sz w:val="30"/>
          <w:lang w:val="en-US" w:eastAsia="zh-CN"/>
        </w:rPr>
        <w:t>24</w:t>
      </w:r>
      <w:r>
        <w:rPr>
          <w:rFonts w:ascii="宋体" w:hAnsi="宋体"/>
          <w:color w:val="000000"/>
          <w:sz w:val="30"/>
        </w:rPr>
        <w:t>年度安全教育培训计划</w:t>
      </w:r>
      <w:r>
        <w:rPr>
          <w:rFonts w:hint="eastAsia" w:ascii="宋体" w:hAnsi="宋体"/>
          <w:color w:val="000000"/>
          <w:sz w:val="30"/>
        </w:rPr>
        <w:t>。</w:t>
      </w:r>
    </w:p>
    <w:p>
      <w:pPr>
        <w:ind w:firstLine="600" w:firstLineChars="200"/>
        <w:rPr>
          <w:rFonts w:hint="eastAsia" w:ascii="宋体" w:hAnsi="宋体"/>
          <w:b/>
          <w:color w:val="000000"/>
          <w:sz w:val="30"/>
        </w:rPr>
      </w:pPr>
      <w:r>
        <w:rPr>
          <w:rFonts w:hint="eastAsia" w:ascii="宋体" w:hAnsi="宋体"/>
          <w:b/>
          <w:color w:val="000000"/>
          <w:sz w:val="30"/>
        </w:rPr>
        <w:t>一、安全教育培训目标</w:t>
      </w:r>
    </w:p>
    <w:p>
      <w:pPr>
        <w:ind w:firstLine="600" w:firstLineChars="200"/>
        <w:rPr>
          <w:rFonts w:hint="eastAsia" w:ascii="宋体" w:hAnsi="宋体"/>
          <w:color w:val="000000"/>
          <w:sz w:val="30"/>
        </w:rPr>
      </w:pPr>
      <w:r>
        <w:rPr>
          <w:rFonts w:hint="eastAsia" w:ascii="宋体" w:hAnsi="宋体"/>
          <w:color w:val="000000"/>
          <w:sz w:val="30"/>
        </w:rPr>
        <w:t>通过安全教育培训，提高领导层与管理层的安全意识，强化“安全第一”的观念；提高作业人员的安全技能，熟悉安全技术操作规程，提高安全行为的自觉性。</w:t>
      </w:r>
    </w:p>
    <w:p>
      <w:pPr>
        <w:ind w:firstLine="600" w:firstLineChars="200"/>
        <w:rPr>
          <w:rFonts w:hint="eastAsia" w:ascii="宋体" w:hAnsi="宋体"/>
          <w:b/>
          <w:color w:val="000000"/>
          <w:sz w:val="30"/>
        </w:rPr>
      </w:pPr>
      <w:r>
        <w:rPr>
          <w:rFonts w:hint="eastAsia" w:ascii="宋体" w:hAnsi="宋体"/>
          <w:b/>
          <w:color w:val="000000"/>
          <w:sz w:val="30"/>
        </w:rPr>
        <w:t>二、安全教育培训的内容</w:t>
      </w:r>
    </w:p>
    <w:p>
      <w:pPr>
        <w:ind w:firstLine="600" w:firstLineChars="200"/>
        <w:rPr>
          <w:rFonts w:hint="eastAsia" w:ascii="宋体" w:hAnsi="宋体"/>
          <w:color w:val="000000"/>
          <w:sz w:val="30"/>
        </w:rPr>
      </w:pPr>
      <w:r>
        <w:rPr>
          <w:rFonts w:hint="eastAsia" w:ascii="宋体" w:hAnsi="宋体"/>
          <w:color w:val="000000"/>
          <w:sz w:val="30"/>
        </w:rPr>
        <w:t>1、</w:t>
      </w:r>
      <w:r>
        <w:rPr>
          <w:rFonts w:ascii="宋体" w:hAnsi="宋体"/>
          <w:color w:val="000000"/>
          <w:sz w:val="30"/>
        </w:rPr>
        <w:t>国家安全生产方针、政策和有关安全生产的法律、法规、规章及标准；</w:t>
      </w:r>
    </w:p>
    <w:p>
      <w:pPr>
        <w:ind w:firstLine="600" w:firstLineChars="200"/>
        <w:rPr>
          <w:rFonts w:hint="eastAsia" w:ascii="宋体" w:hAnsi="宋体"/>
          <w:color w:val="000000"/>
          <w:sz w:val="30"/>
        </w:rPr>
      </w:pPr>
      <w:r>
        <w:rPr>
          <w:rFonts w:hint="eastAsia" w:ascii="宋体" w:hAnsi="宋体"/>
          <w:color w:val="000000"/>
          <w:sz w:val="30"/>
        </w:rPr>
        <w:t>2、</w:t>
      </w:r>
      <w:r>
        <w:rPr>
          <w:rFonts w:ascii="宋体" w:hAnsi="宋体"/>
          <w:color w:val="000000"/>
          <w:sz w:val="30"/>
        </w:rPr>
        <w:t>安全生产管理基本知识、安全生产技术、安全生产专业知识；</w:t>
      </w:r>
    </w:p>
    <w:p>
      <w:pPr>
        <w:ind w:firstLine="600" w:firstLineChars="200"/>
        <w:rPr>
          <w:rFonts w:hint="eastAsia" w:ascii="宋体" w:hAnsi="宋体"/>
          <w:color w:val="000000"/>
          <w:sz w:val="30"/>
        </w:rPr>
      </w:pPr>
      <w:r>
        <w:rPr>
          <w:rFonts w:hint="eastAsia" w:ascii="宋体" w:hAnsi="宋体"/>
          <w:color w:val="000000"/>
          <w:sz w:val="30"/>
        </w:rPr>
        <w:t>3、</w:t>
      </w:r>
      <w:r>
        <w:rPr>
          <w:rFonts w:ascii="宋体" w:hAnsi="宋体"/>
          <w:color w:val="000000"/>
          <w:sz w:val="30"/>
        </w:rPr>
        <w:t>重大危险源管理、重大事故防范、应急管理和救援组织以及事故调查处理的有关规定；</w:t>
      </w:r>
    </w:p>
    <w:p>
      <w:pPr>
        <w:ind w:firstLine="600" w:firstLineChars="200"/>
        <w:rPr>
          <w:rFonts w:hint="eastAsia" w:ascii="宋体" w:hAnsi="宋体"/>
          <w:color w:val="000000"/>
          <w:sz w:val="30"/>
        </w:rPr>
      </w:pPr>
      <w:r>
        <w:rPr>
          <w:rFonts w:hint="eastAsia" w:ascii="宋体" w:hAnsi="宋体"/>
          <w:color w:val="000000"/>
          <w:sz w:val="30"/>
        </w:rPr>
        <w:t>4、</w:t>
      </w:r>
      <w:r>
        <w:rPr>
          <w:rFonts w:ascii="宋体" w:hAnsi="宋体"/>
          <w:color w:val="000000"/>
          <w:sz w:val="30"/>
        </w:rPr>
        <w:t xml:space="preserve">职业危害及其预防措施； </w:t>
      </w:r>
    </w:p>
    <w:p>
      <w:pPr>
        <w:ind w:firstLine="600" w:firstLineChars="200"/>
        <w:rPr>
          <w:rFonts w:hint="eastAsia" w:ascii="宋体" w:hAnsi="宋体"/>
          <w:color w:val="000000"/>
          <w:sz w:val="30"/>
        </w:rPr>
      </w:pPr>
      <w:r>
        <w:rPr>
          <w:rFonts w:hint="eastAsia" w:ascii="宋体" w:hAnsi="宋体"/>
          <w:color w:val="000000"/>
          <w:sz w:val="30"/>
        </w:rPr>
        <w:t>5、</w:t>
      </w:r>
      <w:r>
        <w:rPr>
          <w:rFonts w:ascii="宋体" w:hAnsi="宋体"/>
          <w:color w:val="000000"/>
          <w:sz w:val="30"/>
        </w:rPr>
        <w:t>国内外先进的安全生产管理经验；</w:t>
      </w:r>
    </w:p>
    <w:p>
      <w:pPr>
        <w:ind w:firstLine="600" w:firstLineChars="200"/>
        <w:rPr>
          <w:rFonts w:hint="eastAsia" w:ascii="宋体" w:hAnsi="宋体"/>
          <w:color w:val="000000"/>
          <w:sz w:val="30"/>
        </w:rPr>
      </w:pPr>
      <w:r>
        <w:rPr>
          <w:rFonts w:hint="eastAsia" w:ascii="宋体" w:hAnsi="宋体"/>
          <w:color w:val="000000"/>
          <w:sz w:val="30"/>
        </w:rPr>
        <w:t>6、</w:t>
      </w:r>
      <w:r>
        <w:rPr>
          <w:rFonts w:ascii="宋体" w:hAnsi="宋体"/>
          <w:color w:val="000000"/>
          <w:sz w:val="30"/>
        </w:rPr>
        <w:t>典型事故和应急救援案例分析；</w:t>
      </w:r>
    </w:p>
    <w:p>
      <w:pPr>
        <w:ind w:firstLine="600" w:firstLineChars="200"/>
        <w:rPr>
          <w:rFonts w:hint="eastAsia" w:ascii="宋体" w:hAnsi="宋体"/>
          <w:color w:val="000000"/>
          <w:sz w:val="30"/>
        </w:rPr>
      </w:pPr>
      <w:r>
        <w:rPr>
          <w:rFonts w:hint="eastAsia" w:ascii="宋体" w:hAnsi="宋体"/>
          <w:color w:val="000000"/>
          <w:sz w:val="30"/>
        </w:rPr>
        <w:t>7、</w:t>
      </w:r>
      <w:r>
        <w:rPr>
          <w:rFonts w:ascii="宋体" w:hAnsi="宋体"/>
          <w:color w:val="000000"/>
          <w:sz w:val="30"/>
        </w:rPr>
        <w:t>岗位安全操作规程；</w:t>
      </w:r>
    </w:p>
    <w:p>
      <w:pPr>
        <w:ind w:firstLine="600" w:firstLineChars="200"/>
        <w:rPr>
          <w:rFonts w:hint="eastAsia" w:ascii="宋体" w:hAnsi="宋体"/>
          <w:color w:val="000000"/>
          <w:sz w:val="30"/>
        </w:rPr>
      </w:pPr>
      <w:r>
        <w:rPr>
          <w:rFonts w:hint="eastAsia" w:ascii="宋体" w:hAnsi="宋体"/>
          <w:color w:val="000000"/>
          <w:sz w:val="30"/>
        </w:rPr>
        <w:t>8、</w:t>
      </w:r>
      <w:r>
        <w:rPr>
          <w:rFonts w:ascii="宋体" w:hAnsi="宋体"/>
          <w:color w:val="000000"/>
          <w:sz w:val="30"/>
        </w:rPr>
        <w:t>自救互救、急救方法、疏散和现场紧急情况的处理；</w:t>
      </w:r>
    </w:p>
    <w:p>
      <w:pPr>
        <w:ind w:firstLine="600" w:firstLineChars="200"/>
        <w:rPr>
          <w:rFonts w:hint="eastAsia" w:ascii="宋体" w:hAnsi="宋体"/>
          <w:color w:val="000000"/>
          <w:sz w:val="30"/>
        </w:rPr>
      </w:pPr>
      <w:r>
        <w:rPr>
          <w:rFonts w:hint="eastAsia" w:ascii="宋体" w:hAnsi="宋体"/>
          <w:color w:val="000000"/>
          <w:sz w:val="30"/>
        </w:rPr>
        <w:t>9、</w:t>
      </w:r>
      <w:r>
        <w:rPr>
          <w:rFonts w:ascii="宋体" w:hAnsi="宋体"/>
          <w:color w:val="000000"/>
          <w:sz w:val="30"/>
        </w:rPr>
        <w:t>安全设备设施、个人防护用品的使用和维护；</w:t>
      </w:r>
    </w:p>
    <w:p>
      <w:pPr>
        <w:ind w:firstLine="600" w:firstLineChars="200"/>
        <w:rPr>
          <w:rFonts w:hint="eastAsia" w:ascii="宋体" w:hAnsi="宋体"/>
          <w:color w:val="000000"/>
          <w:sz w:val="30"/>
        </w:rPr>
      </w:pPr>
      <w:r>
        <w:rPr>
          <w:rFonts w:hint="eastAsia" w:ascii="宋体" w:hAnsi="宋体"/>
          <w:color w:val="000000"/>
          <w:sz w:val="30"/>
        </w:rPr>
        <w:t>10、</w:t>
      </w:r>
      <w:r>
        <w:rPr>
          <w:rFonts w:ascii="宋体" w:hAnsi="宋体"/>
          <w:color w:val="000000"/>
          <w:sz w:val="30"/>
        </w:rPr>
        <w:t xml:space="preserve">其他需要培训的内容。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00" w:firstLineChars="200"/>
        <w:textAlignment w:val="auto"/>
        <w:rPr>
          <w:rFonts w:hint="eastAsia" w:ascii="宋体" w:hAnsi="宋体"/>
          <w:b/>
          <w:bCs/>
          <w:sz w:val="30"/>
          <w:lang w:val="en-US" w:eastAsia="zh-CN"/>
        </w:rPr>
      </w:pPr>
      <w:r>
        <w:rPr>
          <w:rFonts w:hint="eastAsia" w:ascii="宋体" w:hAnsi="宋体"/>
          <w:b/>
          <w:bCs/>
          <w:sz w:val="30"/>
          <w:lang w:val="en-US" w:eastAsia="zh-CN"/>
        </w:rPr>
        <w:t>三、安全培训学时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00" w:firstLineChars="200"/>
        <w:textAlignment w:val="auto"/>
        <w:rPr>
          <w:rFonts w:hint="default" w:ascii="宋体" w:hAnsi="宋体"/>
          <w:sz w:val="30"/>
          <w:lang w:val="en-US" w:eastAsia="zh-CN"/>
        </w:rPr>
      </w:pPr>
      <w:r>
        <w:rPr>
          <w:rFonts w:hint="eastAsia" w:ascii="宋体" w:hAnsi="宋体"/>
          <w:sz w:val="30"/>
          <w:lang w:val="en-US" w:eastAsia="zh-CN"/>
        </w:rPr>
        <w:t>1、</w:t>
      </w:r>
      <w:r>
        <w:rPr>
          <w:rFonts w:hint="default" w:ascii="宋体" w:hAnsi="宋体"/>
          <w:sz w:val="30"/>
          <w:lang w:val="en-US" w:eastAsia="zh-CN"/>
        </w:rPr>
        <w:t>主要负责人和安全生产管理人员初次安全培训时间不得少于48学时，每年再培训时间不得少于16学时。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00" w:firstLineChars="200"/>
        <w:textAlignment w:val="auto"/>
        <w:rPr>
          <w:rFonts w:hint="default" w:ascii="宋体" w:hAnsi="宋体"/>
          <w:sz w:val="30"/>
          <w:lang w:val="en-US" w:eastAsia="zh-CN"/>
        </w:rPr>
      </w:pPr>
      <w:r>
        <w:rPr>
          <w:rFonts w:hint="eastAsia" w:ascii="宋体" w:hAnsi="宋体"/>
          <w:sz w:val="30"/>
          <w:lang w:val="en-US" w:eastAsia="zh-CN"/>
        </w:rPr>
        <w:t>2、</w:t>
      </w:r>
      <w:r>
        <w:rPr>
          <w:rFonts w:hint="default" w:ascii="宋体" w:hAnsi="宋体"/>
          <w:sz w:val="30"/>
          <w:lang w:val="en-US" w:eastAsia="zh-CN"/>
        </w:rPr>
        <w:t>新上岗的从业人员安全培训时间不得少于</w:t>
      </w:r>
      <w:r>
        <w:rPr>
          <w:rFonts w:hint="eastAsia" w:ascii="宋体" w:hAnsi="宋体"/>
          <w:sz w:val="30"/>
          <w:lang w:val="en-US" w:eastAsia="zh-CN"/>
        </w:rPr>
        <w:t>24</w:t>
      </w:r>
      <w:r>
        <w:rPr>
          <w:rFonts w:hint="default" w:ascii="宋体" w:hAnsi="宋体"/>
          <w:sz w:val="30"/>
          <w:lang w:val="en-US" w:eastAsia="zh-CN"/>
        </w:rPr>
        <w:t>学时，每年再培训的时间不得少于20学时。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00" w:firstLineChars="200"/>
        <w:textAlignment w:val="auto"/>
        <w:rPr>
          <w:rFonts w:hint="eastAsia" w:ascii="宋体" w:hAnsi="宋体"/>
          <w:b/>
          <w:sz w:val="30"/>
          <w:lang w:val="en-US" w:eastAsia="zh-CN"/>
        </w:rPr>
      </w:pPr>
      <w:r>
        <w:rPr>
          <w:rFonts w:hint="eastAsia" w:ascii="宋体" w:hAnsi="宋体"/>
          <w:b/>
          <w:sz w:val="30"/>
          <w:lang w:val="en-US" w:eastAsia="zh-CN"/>
        </w:rPr>
        <w:t>四、安全教育培训计划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hint="default" w:ascii="宋体" w:hAnsi="宋体"/>
          <w:sz w:val="30"/>
          <w:lang w:val="en-US" w:eastAsia="zh-CN"/>
        </w:rPr>
      </w:pPr>
      <w:r>
        <w:rPr>
          <w:rFonts w:hint="eastAsia" w:ascii="宋体" w:hAnsi="宋体"/>
          <w:sz w:val="30"/>
          <w:lang w:val="en-US" w:eastAsia="zh-CN"/>
        </w:rPr>
        <w:t xml:space="preserve">    见附表安全教育培训计划表。</w:t>
      </w:r>
    </w:p>
    <w:p>
      <w:pPr>
        <w:rPr>
          <w:rFonts w:hint="eastAsia" w:ascii="宋体" w:hAnsi="宋体"/>
          <w:color w:val="000000"/>
          <w:sz w:val="30"/>
        </w:rPr>
      </w:pPr>
    </w:p>
    <w:p>
      <w:pPr>
        <w:rPr>
          <w:rFonts w:hint="eastAsia" w:ascii="宋体" w:hAnsi="宋体"/>
          <w:color w:val="000000"/>
          <w:sz w:val="30"/>
        </w:rPr>
      </w:pPr>
    </w:p>
    <w:p>
      <w:pPr>
        <w:rPr>
          <w:rFonts w:hint="eastAsia" w:ascii="宋体" w:hAnsi="宋体"/>
          <w:color w:val="000000"/>
          <w:sz w:val="30"/>
        </w:rPr>
      </w:pPr>
    </w:p>
    <w:p>
      <w:pPr>
        <w:tabs>
          <w:tab w:val="left" w:pos="1464"/>
          <w:tab w:val="center" w:pos="4366"/>
        </w:tabs>
        <w:ind w:firstLine="1500" w:firstLineChars="500"/>
        <w:rPr>
          <w:rFonts w:hint="eastAsia" w:ascii="宋体" w:hAnsi="宋体"/>
          <w:color w:val="000000"/>
          <w:sz w:val="30"/>
          <w:lang w:val="en-US" w:eastAsia="zh-CN"/>
        </w:rPr>
      </w:pPr>
      <w:r>
        <w:rPr>
          <w:rFonts w:hint="eastAsia" w:ascii="宋体" w:hAnsi="宋体"/>
          <w:color w:val="000000"/>
          <w:sz w:val="30"/>
          <w:lang w:eastAsia="zh-CN"/>
        </w:rPr>
        <w:tab/>
      </w:r>
      <w:r>
        <w:rPr>
          <w:rFonts w:hint="eastAsia" w:ascii="宋体" w:hAnsi="宋体"/>
          <w:color w:val="000000"/>
          <w:sz w:val="30"/>
          <w:lang w:val="en-US" w:eastAsia="zh-CN"/>
        </w:rPr>
        <w:t xml:space="preserve">                        </w:t>
      </w:r>
    </w:p>
    <w:p>
      <w:pPr>
        <w:tabs>
          <w:tab w:val="left" w:pos="1464"/>
          <w:tab w:val="center" w:pos="4366"/>
        </w:tabs>
        <w:jc w:val="right"/>
        <w:rPr>
          <w:rFonts w:hint="default" w:ascii="宋体" w:hAnsi="宋体"/>
          <w:color w:val="000000"/>
          <w:sz w:val="30"/>
          <w:lang w:val="en-US" w:eastAsia="zh-CN"/>
        </w:rPr>
      </w:pPr>
      <w:r>
        <w:rPr>
          <w:rFonts w:hint="eastAsia" w:ascii="宋体" w:hAnsi="宋体"/>
          <w:color w:val="000000"/>
          <w:sz w:val="30"/>
          <w:lang w:val="en-US" w:eastAsia="zh-CN"/>
        </w:rPr>
        <w:t xml:space="preserve">     </w:t>
      </w:r>
      <w:r>
        <w:rPr>
          <w:rFonts w:hint="eastAsia" w:ascii="宋体" w:hAnsi="宋体"/>
          <w:color w:val="000000"/>
          <w:sz w:val="30"/>
          <w:lang w:eastAsia="zh-CN"/>
        </w:rPr>
        <w:t>阆中市忠信建材有限公司</w:t>
      </w:r>
      <w:r>
        <w:rPr>
          <w:rFonts w:hint="eastAsia" w:ascii="宋体" w:hAnsi="宋体"/>
          <w:color w:val="000000"/>
          <w:sz w:val="30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 w:val="30"/>
          <w:lang w:val="en-US" w:eastAsia="zh-CN"/>
        </w:rPr>
        <w:tab/>
      </w:r>
      <w:r>
        <w:rPr>
          <w:rFonts w:hint="eastAsia" w:ascii="宋体" w:hAnsi="宋体"/>
          <w:color w:val="000000"/>
          <w:sz w:val="30"/>
          <w:lang w:val="en-US" w:eastAsia="zh-CN"/>
        </w:rPr>
        <w:t xml:space="preserve"> </w:t>
      </w:r>
    </w:p>
    <w:p>
      <w:pPr>
        <w:ind w:firstLine="5550" w:firstLineChars="1850"/>
        <w:rPr>
          <w:rFonts w:ascii="宋体" w:hAnsi="宋体"/>
          <w:color w:val="000000"/>
          <w:sz w:val="30"/>
        </w:rPr>
        <w:sectPr>
          <w:footerReference r:id="rId3" w:type="default"/>
          <w:pgSz w:w="11906" w:h="16838"/>
          <w:pgMar w:top="1587" w:right="1587" w:bottom="1440" w:left="1587" w:header="964" w:footer="992" w:gutter="0"/>
          <w:cols w:space="720" w:num="1"/>
          <w:rtlGutter w:val="0"/>
          <w:docGrid w:type="linesAndChars" w:linePitch="312" w:charSpace="0"/>
        </w:sectPr>
      </w:pPr>
      <w:r>
        <w:rPr>
          <w:rFonts w:hint="eastAsia" w:ascii="宋体" w:hAnsi="宋体"/>
          <w:color w:val="000000"/>
          <w:sz w:val="30"/>
        </w:rPr>
        <w:t>20</w:t>
      </w:r>
      <w:r>
        <w:rPr>
          <w:rFonts w:hint="eastAsia" w:ascii="宋体" w:hAnsi="宋体"/>
          <w:color w:val="000000"/>
          <w:sz w:val="30"/>
          <w:lang w:val="en-US" w:eastAsia="zh-CN"/>
        </w:rPr>
        <w:t>24</w:t>
      </w:r>
      <w:r>
        <w:rPr>
          <w:rFonts w:hint="eastAsia" w:ascii="宋体" w:hAnsi="宋体"/>
          <w:color w:val="000000"/>
          <w:sz w:val="30"/>
        </w:rPr>
        <w:t>年1月</w:t>
      </w:r>
      <w:r>
        <w:rPr>
          <w:rFonts w:hint="eastAsia" w:ascii="宋体" w:hAnsi="宋体"/>
          <w:color w:val="000000"/>
          <w:sz w:val="30"/>
          <w:lang w:val="en-US" w:eastAsia="zh-CN"/>
        </w:rPr>
        <w:t>13</w:t>
      </w:r>
      <w:r>
        <w:rPr>
          <w:rFonts w:hint="eastAsia" w:ascii="宋体" w:hAnsi="宋体"/>
          <w:color w:val="000000"/>
          <w:sz w:val="30"/>
        </w:rPr>
        <w:t>日</w:t>
      </w:r>
    </w:p>
    <w:p>
      <w:pPr>
        <w:spacing w:after="156" w:afterLines="50"/>
        <w:jc w:val="center"/>
        <w:rPr>
          <w:rFonts w:hint="eastAsia" w:eastAsia="宋体"/>
          <w:b/>
          <w:color w:val="000000"/>
          <w:sz w:val="28"/>
          <w:szCs w:val="28"/>
          <w:lang w:val="en-US" w:eastAsia="zh-CN"/>
        </w:rPr>
      </w:pPr>
      <w:r>
        <w:rPr>
          <w:rFonts w:hint="eastAsia"/>
          <w:b/>
          <w:color w:val="000000"/>
          <w:sz w:val="28"/>
          <w:szCs w:val="28"/>
        </w:rPr>
        <w:t>安全教育培训计划</w:t>
      </w:r>
      <w:r>
        <w:rPr>
          <w:rFonts w:hint="eastAsia"/>
          <w:b/>
          <w:color w:val="000000"/>
          <w:sz w:val="28"/>
          <w:szCs w:val="28"/>
          <w:lang w:val="en-US" w:eastAsia="zh-CN"/>
        </w:rPr>
        <w:t>表</w:t>
      </w:r>
    </w:p>
    <w:tbl>
      <w:tblPr>
        <w:tblStyle w:val="3"/>
        <w:tblW w:w="136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4400"/>
        <w:gridCol w:w="1460"/>
        <w:gridCol w:w="1360"/>
        <w:gridCol w:w="1280"/>
        <w:gridCol w:w="1460"/>
        <w:gridCol w:w="1712"/>
        <w:gridCol w:w="11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0" w:type="dxa"/>
            <w:noWrap w:val="0"/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序号</w:t>
            </w:r>
          </w:p>
        </w:tc>
        <w:tc>
          <w:tcPr>
            <w:tcW w:w="4400" w:type="dxa"/>
            <w:noWrap w:val="0"/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培 训 内 容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培训时间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课 时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地  点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培训对象</w:t>
            </w:r>
          </w:p>
        </w:tc>
        <w:tc>
          <w:tcPr>
            <w:tcW w:w="1712" w:type="dxa"/>
            <w:noWrap w:val="0"/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授课人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0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</w:t>
            </w:r>
          </w:p>
        </w:tc>
        <w:tc>
          <w:tcPr>
            <w:tcW w:w="4400" w:type="dxa"/>
            <w:noWrap w:val="0"/>
            <w:vAlign w:val="center"/>
          </w:tcPr>
          <w:p>
            <w:pPr>
              <w:jc w:val="left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  <w:lang w:val="en-US" w:eastAsia="zh-CN"/>
              </w:rPr>
              <w:t>2024年</w:t>
            </w:r>
            <w:r>
              <w:rPr>
                <w:rFonts w:hint="eastAsia"/>
                <w:bCs/>
                <w:color w:val="000000"/>
                <w:sz w:val="24"/>
              </w:rPr>
              <w:t>安全生产</w:t>
            </w:r>
            <w:r>
              <w:rPr>
                <w:rFonts w:hint="eastAsia"/>
                <w:bCs/>
                <w:color w:val="000000"/>
                <w:sz w:val="24"/>
                <w:lang w:val="en-US" w:eastAsia="zh-CN"/>
              </w:rPr>
              <w:t>方针及目标</w:t>
            </w:r>
            <w:r>
              <w:rPr>
                <w:rFonts w:hint="eastAsia"/>
                <w:bCs/>
                <w:color w:val="000000"/>
                <w:sz w:val="24"/>
              </w:rPr>
              <w:t>培训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>2024</w:t>
            </w:r>
            <w:r>
              <w:rPr>
                <w:rFonts w:hint="eastAsia"/>
                <w:color w:val="000000"/>
                <w:sz w:val="24"/>
              </w:rPr>
              <w:t>.1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 w:val="24"/>
              </w:rPr>
              <w:t>学时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会议</w:t>
            </w:r>
            <w:r>
              <w:rPr>
                <w:rFonts w:hint="eastAsia"/>
                <w:color w:val="000000"/>
                <w:sz w:val="24"/>
              </w:rPr>
              <w:t>室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全员</w:t>
            </w:r>
          </w:p>
        </w:tc>
        <w:tc>
          <w:tcPr>
            <w:tcW w:w="1712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总经理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4400" w:type="dxa"/>
            <w:noWrap w:val="0"/>
            <w:vAlign w:val="center"/>
          </w:tcPr>
          <w:p>
            <w:pPr>
              <w:jc w:val="left"/>
              <w:rPr>
                <w:rFonts w:hint="default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bCs/>
                <w:color w:val="000000"/>
                <w:sz w:val="24"/>
                <w:lang w:val="en-US" w:eastAsia="zh-CN"/>
              </w:rPr>
              <w:t>春节后复工安全知识培训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2024.2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2学时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会议室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全员</w:t>
            </w:r>
          </w:p>
        </w:tc>
        <w:tc>
          <w:tcPr>
            <w:tcW w:w="1712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总经理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3</w:t>
            </w:r>
          </w:p>
        </w:tc>
        <w:tc>
          <w:tcPr>
            <w:tcW w:w="4400" w:type="dxa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Cs/>
                <w:color w:val="000000"/>
                <w:sz w:val="24"/>
                <w:lang w:val="en-US" w:eastAsia="zh-CN"/>
              </w:rPr>
              <w:t>安全基础知识培训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>2024</w:t>
            </w:r>
            <w:r>
              <w:rPr>
                <w:rFonts w:hint="eastAsia"/>
                <w:color w:val="000000"/>
                <w:sz w:val="24"/>
              </w:rPr>
              <w:t>.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3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</w:rPr>
              <w:t>2学时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会议</w:t>
            </w:r>
            <w:r>
              <w:rPr>
                <w:rFonts w:hint="eastAsia"/>
                <w:color w:val="000000"/>
                <w:sz w:val="24"/>
              </w:rPr>
              <w:t>室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</w:rPr>
              <w:t>全员</w:t>
            </w:r>
          </w:p>
        </w:tc>
        <w:tc>
          <w:tcPr>
            <w:tcW w:w="1712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安全科长（或外聘专家）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4400" w:type="dxa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Cs/>
                <w:color w:val="000000"/>
                <w:sz w:val="24"/>
                <w:lang w:val="en-US" w:eastAsia="zh-CN"/>
              </w:rPr>
              <w:t>生产安全事故应急预案培训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>2024</w:t>
            </w:r>
            <w:r>
              <w:rPr>
                <w:rFonts w:hint="eastAsia"/>
                <w:color w:val="000000"/>
                <w:sz w:val="24"/>
              </w:rPr>
              <w:t>.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</w:rPr>
              <w:t>2学时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会议</w:t>
            </w:r>
            <w:r>
              <w:rPr>
                <w:rFonts w:hint="eastAsia"/>
                <w:color w:val="000000"/>
                <w:sz w:val="24"/>
              </w:rPr>
              <w:t>室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</w:rPr>
              <w:t>全员</w:t>
            </w:r>
          </w:p>
        </w:tc>
        <w:tc>
          <w:tcPr>
            <w:tcW w:w="1712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安全科长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4400" w:type="dxa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Cs/>
                <w:color w:val="000000"/>
                <w:sz w:val="24"/>
                <w:lang w:val="en-US" w:eastAsia="zh-CN"/>
              </w:rPr>
              <w:t>公司内危险有害因素辨识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2024.5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</w:rPr>
              <w:t>2学时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会议</w:t>
            </w:r>
            <w:r>
              <w:rPr>
                <w:rFonts w:hint="eastAsia"/>
                <w:color w:val="000000"/>
                <w:sz w:val="24"/>
              </w:rPr>
              <w:t>室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</w:rPr>
              <w:t>全员</w:t>
            </w:r>
          </w:p>
        </w:tc>
        <w:tc>
          <w:tcPr>
            <w:tcW w:w="1712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安全科长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6</w:t>
            </w:r>
          </w:p>
        </w:tc>
        <w:tc>
          <w:tcPr>
            <w:tcW w:w="4400" w:type="dxa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Cs/>
                <w:color w:val="000000"/>
                <w:sz w:val="24"/>
                <w:lang w:val="en-US" w:eastAsia="zh-CN"/>
              </w:rPr>
              <w:t>安全规章制度培训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2024.6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</w:rPr>
              <w:t>2学时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会议</w:t>
            </w:r>
            <w:r>
              <w:rPr>
                <w:rFonts w:hint="eastAsia"/>
                <w:color w:val="000000"/>
                <w:sz w:val="24"/>
              </w:rPr>
              <w:t>室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</w:rPr>
              <w:t>全员</w:t>
            </w:r>
          </w:p>
        </w:tc>
        <w:tc>
          <w:tcPr>
            <w:tcW w:w="1712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安全科长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7</w:t>
            </w:r>
          </w:p>
        </w:tc>
        <w:tc>
          <w:tcPr>
            <w:tcW w:w="4400" w:type="dxa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Cs/>
                <w:color w:val="000000"/>
                <w:sz w:val="24"/>
                <w:lang w:val="en-US" w:eastAsia="zh-CN"/>
              </w:rPr>
              <w:t>安全生产责任制培训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>2024</w:t>
            </w:r>
            <w:r>
              <w:rPr>
                <w:rFonts w:hint="eastAsia"/>
                <w:color w:val="000000"/>
                <w:sz w:val="24"/>
              </w:rPr>
              <w:t>.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7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</w:rPr>
              <w:t>2学时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会议</w:t>
            </w:r>
            <w:r>
              <w:rPr>
                <w:rFonts w:hint="eastAsia"/>
                <w:color w:val="000000"/>
                <w:sz w:val="24"/>
              </w:rPr>
              <w:t>室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</w:rPr>
              <w:t>全员</w:t>
            </w:r>
          </w:p>
        </w:tc>
        <w:tc>
          <w:tcPr>
            <w:tcW w:w="1712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安全科长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0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4400" w:type="dxa"/>
            <w:noWrap w:val="0"/>
            <w:vAlign w:val="center"/>
          </w:tcPr>
          <w:p>
            <w:pPr>
              <w:jc w:val="left"/>
              <w:rPr>
                <w:rFonts w:hint="default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bCs/>
                <w:color w:val="000000"/>
                <w:sz w:val="24"/>
                <w:lang w:val="en-US" w:eastAsia="zh-CN"/>
              </w:rPr>
              <w:t>安全生产法律、法规、条例培训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2024.8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2学时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会议室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全员</w:t>
            </w:r>
          </w:p>
        </w:tc>
        <w:tc>
          <w:tcPr>
            <w:tcW w:w="1712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安全科长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0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9</w:t>
            </w:r>
          </w:p>
        </w:tc>
        <w:tc>
          <w:tcPr>
            <w:tcW w:w="4400" w:type="dxa"/>
            <w:noWrap w:val="0"/>
            <w:vAlign w:val="center"/>
          </w:tcPr>
          <w:p>
            <w:pPr>
              <w:jc w:val="left"/>
              <w:rPr>
                <w:rFonts w:hint="default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bCs/>
                <w:color w:val="000000"/>
                <w:sz w:val="24"/>
                <w:lang w:val="en-US" w:eastAsia="zh-CN"/>
              </w:rPr>
              <w:t>安全生产操作规程培训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2024.9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 w:val="24"/>
              </w:rPr>
              <w:t>学时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会议</w:t>
            </w:r>
            <w:r>
              <w:rPr>
                <w:rFonts w:hint="eastAsia"/>
                <w:color w:val="000000"/>
                <w:sz w:val="24"/>
              </w:rPr>
              <w:t>室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</w:rPr>
              <w:t>全员</w:t>
            </w:r>
          </w:p>
        </w:tc>
        <w:tc>
          <w:tcPr>
            <w:tcW w:w="1712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安全科长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0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4400" w:type="dxa"/>
            <w:noWrap w:val="0"/>
            <w:vAlign w:val="center"/>
          </w:tcPr>
          <w:p>
            <w:pPr>
              <w:jc w:val="left"/>
              <w:rPr>
                <w:rFonts w:hint="default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bCs/>
                <w:color w:val="000000"/>
                <w:sz w:val="24"/>
                <w:lang w:val="en-US" w:eastAsia="zh-CN"/>
              </w:rPr>
              <w:t>劳动防护用品使用安全教育培训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2024.10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 w:val="24"/>
              </w:rPr>
              <w:t>学时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会议</w:t>
            </w:r>
            <w:r>
              <w:rPr>
                <w:rFonts w:hint="eastAsia"/>
                <w:color w:val="000000"/>
                <w:sz w:val="24"/>
              </w:rPr>
              <w:t>室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</w:rPr>
              <w:t>全员</w:t>
            </w:r>
          </w:p>
        </w:tc>
        <w:tc>
          <w:tcPr>
            <w:tcW w:w="1712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安全科长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0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4400" w:type="dxa"/>
            <w:noWrap w:val="0"/>
            <w:vAlign w:val="center"/>
          </w:tcPr>
          <w:p>
            <w:pPr>
              <w:jc w:val="left"/>
              <w:rPr>
                <w:rFonts w:hint="default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bCs/>
                <w:color w:val="000000"/>
                <w:sz w:val="24"/>
                <w:lang w:val="en-US" w:eastAsia="zh-CN"/>
              </w:rPr>
              <w:t>典型事故案例培训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2024.11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</w:rPr>
              <w:t>2学时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会议</w:t>
            </w:r>
            <w:r>
              <w:rPr>
                <w:rFonts w:hint="eastAsia"/>
                <w:color w:val="000000"/>
                <w:sz w:val="24"/>
              </w:rPr>
              <w:t>室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</w:rPr>
              <w:t>全员</w:t>
            </w:r>
          </w:p>
        </w:tc>
        <w:tc>
          <w:tcPr>
            <w:tcW w:w="1712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安全副总（或外聘专家）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0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12</w:t>
            </w:r>
          </w:p>
        </w:tc>
        <w:tc>
          <w:tcPr>
            <w:tcW w:w="4400" w:type="dxa"/>
            <w:noWrap w:val="0"/>
            <w:vAlign w:val="center"/>
          </w:tcPr>
          <w:p>
            <w:pPr>
              <w:jc w:val="left"/>
              <w:rPr>
                <w:rFonts w:hint="default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bCs/>
                <w:color w:val="000000"/>
                <w:sz w:val="24"/>
                <w:lang w:val="en-US" w:eastAsia="zh-CN"/>
              </w:rPr>
              <w:t>职业危害因素及防护培训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2024.12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</w:rPr>
              <w:t>2学时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会议</w:t>
            </w:r>
            <w:r>
              <w:rPr>
                <w:rFonts w:hint="eastAsia"/>
                <w:color w:val="000000"/>
                <w:sz w:val="24"/>
              </w:rPr>
              <w:t>室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</w:rPr>
              <w:t>全员</w:t>
            </w:r>
          </w:p>
        </w:tc>
        <w:tc>
          <w:tcPr>
            <w:tcW w:w="1712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安全科长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  <w:lang w:val="en-US" w:eastAsia="zh-CN"/>
              </w:rPr>
            </w:pPr>
          </w:p>
        </w:tc>
        <w:tc>
          <w:tcPr>
            <w:tcW w:w="4400" w:type="dxa"/>
            <w:noWrap w:val="0"/>
            <w:vAlign w:val="center"/>
          </w:tcPr>
          <w:p>
            <w:pPr>
              <w:jc w:val="left"/>
              <w:rPr>
                <w:rFonts w:hint="default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bCs/>
                <w:color w:val="000000"/>
                <w:sz w:val="24"/>
                <w:lang w:val="en-US" w:eastAsia="zh-CN"/>
              </w:rPr>
              <w:t>三级安全教育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全过程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24学时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会议室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新员工</w:t>
            </w:r>
          </w:p>
        </w:tc>
        <w:tc>
          <w:tcPr>
            <w:tcW w:w="1712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公司级、部门级、班组级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</w:tbl>
    <w:p>
      <w:pPr>
        <w:ind w:right="66" w:firstLine="840" w:firstLineChars="300"/>
        <w:rPr>
          <w:b/>
          <w:color w:val="000000"/>
          <w:sz w:val="28"/>
        </w:rPr>
      </w:pPr>
      <w:r>
        <w:rPr>
          <w:rFonts w:hint="eastAsia"/>
          <w:b/>
          <w:color w:val="000000"/>
          <w:sz w:val="28"/>
        </w:rPr>
        <w:t>编制人</w:t>
      </w:r>
      <w:r>
        <w:rPr>
          <w:b/>
          <w:color w:val="000000"/>
          <w:sz w:val="28"/>
        </w:rPr>
        <w:t>：</w:t>
      </w:r>
      <w:r>
        <w:rPr>
          <w:rFonts w:hint="eastAsia"/>
          <w:b/>
          <w:color w:val="000000"/>
          <w:sz w:val="28"/>
          <w:lang w:val="en-US" w:eastAsia="zh-CN"/>
        </w:rPr>
        <w:t>孟吉阳</w:t>
      </w:r>
      <w:r>
        <w:rPr>
          <w:b/>
          <w:color w:val="000000"/>
          <w:sz w:val="28"/>
        </w:rPr>
        <w:t xml:space="preserve">    </w:t>
      </w:r>
      <w:r>
        <w:rPr>
          <w:rFonts w:hint="eastAsia"/>
          <w:b/>
          <w:color w:val="000000"/>
          <w:sz w:val="28"/>
        </w:rPr>
        <w:t xml:space="preserve">              </w:t>
      </w:r>
      <w:r>
        <w:rPr>
          <w:b/>
          <w:color w:val="000000"/>
          <w:sz w:val="28"/>
        </w:rPr>
        <w:t xml:space="preserve"> </w:t>
      </w:r>
      <w:r>
        <w:rPr>
          <w:rFonts w:hint="eastAsia"/>
          <w:b/>
          <w:color w:val="000000"/>
          <w:sz w:val="28"/>
          <w:lang w:val="en-US" w:eastAsia="zh-CN"/>
        </w:rPr>
        <w:t xml:space="preserve">  </w:t>
      </w:r>
      <w:r>
        <w:rPr>
          <w:rFonts w:hint="eastAsia"/>
          <w:b/>
          <w:color w:val="000000"/>
          <w:sz w:val="28"/>
        </w:rPr>
        <w:t>审批人</w:t>
      </w:r>
      <w:r>
        <w:rPr>
          <w:b/>
          <w:color w:val="000000"/>
          <w:sz w:val="28"/>
        </w:rPr>
        <w:t>：</w:t>
      </w:r>
      <w:r>
        <w:rPr>
          <w:rFonts w:hint="eastAsia"/>
          <w:b/>
          <w:color w:val="000000"/>
          <w:sz w:val="28"/>
          <w:lang w:val="en-US" w:eastAsia="zh-CN"/>
        </w:rPr>
        <w:t>蒲良帅</w:t>
      </w:r>
      <w:r>
        <w:rPr>
          <w:rFonts w:hint="eastAsia"/>
          <w:b/>
          <w:color w:val="000000"/>
          <w:sz w:val="28"/>
        </w:rPr>
        <w:t xml:space="preserve">         </w:t>
      </w:r>
      <w:r>
        <w:rPr>
          <w:b/>
          <w:color w:val="000000"/>
          <w:sz w:val="28"/>
        </w:rPr>
        <w:t xml:space="preserve">       </w:t>
      </w:r>
      <w:r>
        <w:rPr>
          <w:rFonts w:hint="eastAsia"/>
          <w:b/>
          <w:color w:val="000000"/>
          <w:sz w:val="28"/>
          <w:lang w:eastAsia="zh-CN"/>
        </w:rPr>
        <w:t>2024</w:t>
      </w:r>
      <w:r>
        <w:rPr>
          <w:b/>
          <w:color w:val="000000"/>
          <w:sz w:val="28"/>
        </w:rPr>
        <w:t>年</w:t>
      </w:r>
      <w:r>
        <w:rPr>
          <w:rFonts w:hint="eastAsia"/>
          <w:b/>
          <w:color w:val="000000"/>
          <w:sz w:val="28"/>
        </w:rPr>
        <w:t xml:space="preserve"> 1 </w:t>
      </w:r>
      <w:r>
        <w:rPr>
          <w:b/>
          <w:color w:val="000000"/>
          <w:sz w:val="28"/>
        </w:rPr>
        <w:t>月</w:t>
      </w:r>
      <w:r>
        <w:rPr>
          <w:rFonts w:hint="eastAsia"/>
          <w:b/>
          <w:color w:val="000000"/>
          <w:sz w:val="28"/>
          <w:lang w:val="en-US" w:eastAsia="zh-CN"/>
        </w:rPr>
        <w:t>7</w:t>
      </w:r>
      <w:r>
        <w:rPr>
          <w:b/>
          <w:color w:val="000000"/>
          <w:sz w:val="28"/>
        </w:rPr>
        <w:t>日</w:t>
      </w:r>
    </w:p>
    <w:sectPr>
      <w:pgSz w:w="16838" w:h="11906" w:orient="landscape"/>
      <w:pgMar w:top="1417" w:right="1587" w:bottom="1417" w:left="1417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3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uXW5UtAAAAAFAQAADwAAAAAAAAABACAAAAAiAAAAZHJzL2Rvd25yZXYueG1sUEsB&#10;AhQAFAAAAAgAh07iQLOwMsfEAQAAmgMAAA4AAAAAAAAAAQAgAAAAHw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3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lhNWM1NWI5N2JlYzE2ODhkNjBkZDMxZDc0MGUyNmQifQ=="/>
  </w:docVars>
  <w:rsids>
    <w:rsidRoot w:val="12970F54"/>
    <w:rsid w:val="0C7A1D21"/>
    <w:rsid w:val="11E330E0"/>
    <w:rsid w:val="12970F54"/>
    <w:rsid w:val="12AF70AA"/>
    <w:rsid w:val="18980A1E"/>
    <w:rsid w:val="30D12C06"/>
    <w:rsid w:val="56521689"/>
    <w:rsid w:val="569B527D"/>
    <w:rsid w:val="5C5E3DBA"/>
    <w:rsid w:val="75D37ACE"/>
    <w:rsid w:val="79A6578E"/>
    <w:rsid w:val="7E331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977</Words>
  <Characters>1064</Characters>
  <Lines>0</Lines>
  <Paragraphs>0</Paragraphs>
  <TotalTime>65</TotalTime>
  <ScaleCrop>false</ScaleCrop>
  <LinksUpToDate>false</LinksUpToDate>
  <CharactersWithSpaces>1149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2021-01-28T08:25:00Z</dcterms:created>
  <dc:creator>Administrator</dc:creator>
  <cp:lastModifiedBy>昔年、</cp:lastModifiedBy>
  <cp:lastPrinted>2021-02-24T02:25:00Z</cp:lastPrinted>
  <dcterms:modified xsi:type="dcterms:W3CDTF">2024-03-14T00:43:31Z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055E1AD886E241B99AA0F70FC2656101</vt:lpwstr>
  </property>
</Properties>
</file>