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/>
          <w:kern w:val="44"/>
          <w:sz w:val="32"/>
          <w:szCs w:val="32"/>
        </w:rPr>
      </w:pPr>
      <w:r>
        <w:rPr>
          <w:rFonts w:ascii="Times New Roman" w:hAnsi="Times New Roman" w:eastAsia="方正小标宋简体"/>
          <w:kern w:val="44"/>
          <w:sz w:val="32"/>
          <w:szCs w:val="32"/>
        </w:rPr>
        <w:t>应急器材检查清单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899"/>
        <w:gridCol w:w="6855"/>
        <w:gridCol w:w="1312"/>
        <w:gridCol w:w="1083"/>
        <w:gridCol w:w="1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</w:rPr>
              <w:t>组织人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检查时间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检查人员</w:t>
            </w:r>
          </w:p>
        </w:tc>
        <w:tc>
          <w:tcPr>
            <w:tcW w:w="0" w:type="auto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</w:t>
            </w:r>
          </w:p>
        </w:tc>
        <w:tc>
          <w:tcPr>
            <w:tcW w:w="0" w:type="auto"/>
            <w:gridSpan w:val="5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每月至少检查一次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目的</w:t>
            </w: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为保证应急器材的完好，防止应急器材因维护不当不能保证应急情况下使用，特制定本检查清单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检查项目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检查标准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检查方法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不符合及主要问题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空气呼吸器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软管、背架、压力表、面罩等外观完好、清洁。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查看现场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气瓶压力不低于25MPa。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供给阀灵活、无损坏、无缺件。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日常维护保养等记录完善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便携式CO、O</w:t>
            </w:r>
            <w:r>
              <w:rPr>
                <w:rFonts w:ascii="宋体" w:hAnsi="宋体"/>
                <w:sz w:val="24"/>
                <w:vertAlign w:val="subscript"/>
              </w:rPr>
              <w:t>2</w:t>
            </w:r>
            <w:r>
              <w:rPr>
                <w:rFonts w:ascii="宋体" w:hAnsi="宋体"/>
                <w:sz w:val="24"/>
              </w:rPr>
              <w:t>检测仪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外观完好、无破损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查看现场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含量、合格证日期在有效范围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固定式CO报警仪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外观完好、无破损，显示正常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查看现场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含量、合格证日期在有效范围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信号与中控室接通情况良好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防爆工具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清洁无损坏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查看现场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防爆手电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清洁无损坏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查看现场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急救药箱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药品无失效、无缺失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查看现场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应急器材使用方法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岗位人员会使用应急救援器材，会正确穿戴空气呼吸器，正确使用便携式CO、O</w:t>
            </w:r>
            <w:r>
              <w:rPr>
                <w:rFonts w:ascii="宋体" w:hAnsi="宋体"/>
                <w:sz w:val="24"/>
                <w:vertAlign w:val="subscript"/>
              </w:rPr>
              <w:t>2</w:t>
            </w:r>
            <w:r>
              <w:rPr>
                <w:rFonts w:ascii="宋体" w:hAnsi="宋体"/>
                <w:sz w:val="24"/>
              </w:rPr>
              <w:t>检测仪，发生煤气报警时，掌握应急处置方法。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180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现场提问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0" w:type="auto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备注：请用A4纸打印，符合要求打“√”，不符合要求打“×”并注明详情，整改完成情况由部门负责人确认。（正面不够，可以写在背面。）</w:t>
            </w:r>
          </w:p>
        </w:tc>
      </w:tr>
      <w:bookmarkEnd w:id="0"/>
    </w:tbl>
    <w:p>
      <w:pPr>
        <w:pStyle w:val="1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3A360CB3"/>
    <w:rsid w:val="093277A9"/>
    <w:rsid w:val="0C00517C"/>
    <w:rsid w:val="0CCC323C"/>
    <w:rsid w:val="0DEA1EA6"/>
    <w:rsid w:val="1BD80837"/>
    <w:rsid w:val="1C4E5A1B"/>
    <w:rsid w:val="1C7F2A05"/>
    <w:rsid w:val="1D222E46"/>
    <w:rsid w:val="269B0465"/>
    <w:rsid w:val="2DD907B5"/>
    <w:rsid w:val="332858D5"/>
    <w:rsid w:val="341C3FDE"/>
    <w:rsid w:val="37014E1F"/>
    <w:rsid w:val="39410733"/>
    <w:rsid w:val="3A360CB3"/>
    <w:rsid w:val="3DA76CDD"/>
    <w:rsid w:val="4020549C"/>
    <w:rsid w:val="41302AFE"/>
    <w:rsid w:val="465E50BE"/>
    <w:rsid w:val="49521D81"/>
    <w:rsid w:val="4B115470"/>
    <w:rsid w:val="4C265B4C"/>
    <w:rsid w:val="4F270F69"/>
    <w:rsid w:val="564B3E56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5C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1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0</TotalTime>
  <ScaleCrop>false</ScaleCrop>
  <LinksUpToDate>false</LinksUpToDate>
  <CharactersWithSpaces>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2023-03-03T02:31:00Z</dcterms:created>
  <dc:creator>孙瑞</dc:creator>
  <cp:lastModifiedBy>孙瑞</cp:lastModifiedBy>
  <dcterms:modified xsi:type="dcterms:W3CDTF">2023-03-03T02:32:15Z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C0199179884B4426B7F5F1FC05E4100F</vt:lpwstr>
  </property>
</Properties>
</file>