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1" w:lineRule="exact"/>
        <w:ind w:left="212"/>
        <w:jc w:val="center"/>
        <w:rPr>
          <w:rFonts w:hint="eastAsia"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  <w:spacing w:val="-8"/>
        </w:rPr>
        <w:t>燃气经营企业特种设备安全管理清单（压力容器</w:t>
      </w:r>
      <w:r>
        <w:rPr>
          <w:rFonts w:hint="eastAsia" w:ascii="黑体" w:hAnsi="黑体" w:eastAsia="黑体" w:cs="黑体"/>
          <w:spacing w:val="-10"/>
        </w:rPr>
        <w:t>）</w:t>
      </w:r>
    </w:p>
    <w:bookmarkEnd w:id="0"/>
    <w:p>
      <w:pPr>
        <w:spacing w:before="10" w:line="240" w:lineRule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</w:rPr>
        <w:br w:type="column"/>
      </w:r>
    </w:p>
    <w:p>
      <w:pPr>
        <w:pStyle w:val="2"/>
        <w:spacing w:before="1"/>
        <w:ind w:left="212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-8"/>
        </w:rPr>
        <w:t>（清单编号：</w:t>
      </w:r>
      <w:r>
        <w:rPr>
          <w:rFonts w:hint="eastAsia" w:ascii="黑体" w:hAnsi="黑体" w:eastAsia="黑体" w:cs="黑体"/>
          <w:spacing w:val="-8"/>
        </w:rPr>
        <w:t>4</w:t>
      </w:r>
      <w:r>
        <w:rPr>
          <w:rFonts w:hint="eastAsia" w:ascii="黑体" w:hAnsi="黑体" w:eastAsia="黑体" w:cs="黑体"/>
          <w:spacing w:val="-8"/>
        </w:rPr>
        <w:t>—</w:t>
      </w:r>
      <w:r>
        <w:rPr>
          <w:rFonts w:hint="eastAsia" w:ascii="黑体" w:hAnsi="黑体" w:eastAsia="黑体" w:cs="黑体"/>
          <w:spacing w:val="-8"/>
        </w:rPr>
        <w:t>4</w:t>
      </w:r>
      <w:r>
        <w:rPr>
          <w:rFonts w:hint="eastAsia" w:ascii="黑体" w:hAnsi="黑体" w:eastAsia="黑体" w:cs="黑体"/>
          <w:spacing w:val="-8"/>
        </w:rPr>
        <w:t>）</w:t>
      </w:r>
    </w:p>
    <w:p>
      <w:pPr>
        <w:spacing w:after="0"/>
        <w:rPr>
          <w:rFonts w:hint="eastAsia" w:ascii="黑体" w:hAnsi="黑体" w:eastAsia="黑体" w:cs="黑体"/>
        </w:rPr>
        <w:sectPr>
          <w:pgSz w:w="16840" w:h="11910" w:orient="landscape"/>
          <w:pgMar w:top="1140" w:right="920" w:bottom="1840" w:left="920" w:header="0" w:footer="1654" w:gutter="0"/>
          <w:cols w:equalWidth="0" w:num="2">
            <w:col w:w="8154" w:space="2896"/>
            <w:col w:w="3950"/>
          </w:cols>
        </w:sectPr>
      </w:pPr>
    </w:p>
    <w:p>
      <w:pPr>
        <w:pStyle w:val="2"/>
        <w:tabs>
          <w:tab w:val="left" w:pos="13321"/>
        </w:tabs>
        <w:spacing w:line="519" w:lineRule="exact"/>
        <w:ind w:left="212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w w:val="95"/>
        </w:rPr>
        <w:t>单位名称</w:t>
      </w:r>
      <w:r>
        <w:rPr>
          <w:rFonts w:hint="eastAsia" w:ascii="黑体" w:hAnsi="黑体" w:eastAsia="黑体" w:cs="黑体"/>
          <w:spacing w:val="-10"/>
          <w:w w:val="95"/>
        </w:rPr>
        <w:t>：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w w:val="75"/>
        </w:rPr>
        <w:t>20XX</w:t>
      </w:r>
      <w:r>
        <w:rPr>
          <w:rFonts w:hint="eastAsia" w:ascii="黑体" w:hAnsi="黑体" w:eastAsia="黑体" w:cs="黑体"/>
          <w:spacing w:val="9"/>
        </w:rPr>
        <w:t xml:space="preserve"> </w:t>
      </w:r>
      <w:r>
        <w:rPr>
          <w:rFonts w:hint="eastAsia" w:ascii="黑体" w:hAnsi="黑体" w:eastAsia="黑体" w:cs="黑体"/>
          <w:w w:val="75"/>
        </w:rPr>
        <w:t>年</w:t>
      </w:r>
      <w:r>
        <w:rPr>
          <w:rFonts w:hint="eastAsia" w:ascii="黑体" w:hAnsi="黑体" w:eastAsia="黑体" w:cs="黑体"/>
          <w:spacing w:val="-10"/>
          <w:w w:val="75"/>
        </w:rPr>
        <w:t>度</w:t>
      </w:r>
    </w:p>
    <w:p>
      <w:pPr>
        <w:pStyle w:val="2"/>
        <w:spacing w:before="5"/>
        <w:rPr>
          <w:rFonts w:hint="eastAsia" w:ascii="黑体" w:hAnsi="黑体" w:eastAsia="黑体" w:cs="黑体"/>
          <w:sz w:val="5"/>
        </w:rPr>
      </w:pPr>
    </w:p>
    <w:tbl>
      <w:tblPr>
        <w:tblStyle w:val="3"/>
        <w:tblW w:w="0" w:type="auto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116"/>
        <w:gridCol w:w="1125"/>
        <w:gridCol w:w="1251"/>
        <w:gridCol w:w="2410"/>
        <w:gridCol w:w="1275"/>
        <w:gridCol w:w="1134"/>
        <w:gridCol w:w="1134"/>
        <w:gridCol w:w="1276"/>
        <w:gridCol w:w="992"/>
        <w:gridCol w:w="1022"/>
        <w:gridCol w:w="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036" w:type="dxa"/>
          </w:tcPr>
          <w:p>
            <w:pPr>
              <w:pStyle w:val="5"/>
              <w:spacing w:before="135"/>
              <w:ind w:left="310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序号</w:t>
            </w:r>
          </w:p>
        </w:tc>
        <w:tc>
          <w:tcPr>
            <w:tcW w:w="1116" w:type="dxa"/>
          </w:tcPr>
          <w:p>
            <w:pPr>
              <w:pStyle w:val="5"/>
              <w:spacing w:before="135"/>
              <w:ind w:left="135" w:right="123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管理部门</w:t>
            </w:r>
          </w:p>
        </w:tc>
        <w:tc>
          <w:tcPr>
            <w:tcW w:w="1125" w:type="dxa"/>
          </w:tcPr>
          <w:p>
            <w:pPr>
              <w:pStyle w:val="5"/>
              <w:spacing w:before="135"/>
              <w:ind w:left="139" w:right="127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安装位置</w:t>
            </w:r>
          </w:p>
        </w:tc>
        <w:tc>
          <w:tcPr>
            <w:tcW w:w="1251" w:type="dxa"/>
          </w:tcPr>
          <w:p>
            <w:pPr>
              <w:pStyle w:val="5"/>
              <w:spacing w:before="135"/>
              <w:ind w:left="99" w:right="87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产品名称</w:t>
            </w:r>
          </w:p>
        </w:tc>
        <w:tc>
          <w:tcPr>
            <w:tcW w:w="2410" w:type="dxa"/>
          </w:tcPr>
          <w:p>
            <w:pPr>
              <w:pStyle w:val="5"/>
              <w:spacing w:before="135"/>
              <w:ind w:left="153" w:right="14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设备代码</w:t>
            </w:r>
          </w:p>
        </w:tc>
        <w:tc>
          <w:tcPr>
            <w:tcW w:w="1275" w:type="dxa"/>
          </w:tcPr>
          <w:p>
            <w:pPr>
              <w:pStyle w:val="5"/>
              <w:spacing w:before="30" w:line="211" w:lineRule="auto"/>
              <w:ind w:left="431" w:right="109" w:hanging="310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使用登记证编号</w:t>
            </w:r>
          </w:p>
        </w:tc>
        <w:tc>
          <w:tcPr>
            <w:tcW w:w="1134" w:type="dxa"/>
          </w:tcPr>
          <w:p>
            <w:pPr>
              <w:pStyle w:val="5"/>
              <w:spacing w:before="135"/>
              <w:ind w:left="15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设备品种</w:t>
            </w:r>
          </w:p>
        </w:tc>
        <w:tc>
          <w:tcPr>
            <w:tcW w:w="1134" w:type="dxa"/>
          </w:tcPr>
          <w:p>
            <w:pPr>
              <w:pStyle w:val="5"/>
              <w:spacing w:before="30" w:line="211" w:lineRule="auto"/>
              <w:ind w:left="359" w:right="142" w:hanging="2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安全状况等级</w:t>
            </w:r>
          </w:p>
        </w:tc>
        <w:tc>
          <w:tcPr>
            <w:tcW w:w="1276" w:type="dxa"/>
          </w:tcPr>
          <w:p>
            <w:pPr>
              <w:pStyle w:val="5"/>
              <w:spacing w:before="30" w:line="211" w:lineRule="auto"/>
              <w:ind w:left="327" w:right="108" w:hanging="20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下次定期检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验日期</w:t>
            </w:r>
          </w:p>
        </w:tc>
        <w:tc>
          <w:tcPr>
            <w:tcW w:w="992" w:type="dxa"/>
          </w:tcPr>
          <w:p>
            <w:pPr>
              <w:pStyle w:val="5"/>
              <w:spacing w:before="30" w:line="211" w:lineRule="auto"/>
              <w:ind w:left="186" w:right="171" w:firstLine="103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管理</w:t>
            </w:r>
            <w:r>
              <w:rPr>
                <w:rFonts w:hint="eastAsia" w:ascii="黑体" w:hAnsi="黑体" w:eastAsia="黑体" w:cs="黑体"/>
                <w:spacing w:val="-8"/>
                <w:sz w:val="21"/>
              </w:rPr>
              <w:t>责任人</w:t>
            </w:r>
          </w:p>
        </w:tc>
        <w:tc>
          <w:tcPr>
            <w:tcW w:w="1022" w:type="dxa"/>
          </w:tcPr>
          <w:p>
            <w:pPr>
              <w:pStyle w:val="5"/>
              <w:spacing w:before="30" w:line="211" w:lineRule="auto"/>
              <w:ind w:left="406" w:right="185" w:hanging="20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联系电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话</w:t>
            </w:r>
          </w:p>
        </w:tc>
        <w:tc>
          <w:tcPr>
            <w:tcW w:w="866" w:type="dxa"/>
          </w:tcPr>
          <w:p>
            <w:pPr>
              <w:pStyle w:val="5"/>
              <w:spacing w:before="135"/>
              <w:ind w:left="22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036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116" w:type="dxa"/>
          </w:tcPr>
          <w:p>
            <w:pPr>
              <w:pStyle w:val="5"/>
              <w:spacing w:before="135"/>
              <w:ind w:left="135" w:right="12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某某部</w:t>
            </w:r>
          </w:p>
        </w:tc>
        <w:tc>
          <w:tcPr>
            <w:tcW w:w="1125" w:type="dxa"/>
          </w:tcPr>
          <w:p>
            <w:pPr>
              <w:pStyle w:val="5"/>
              <w:spacing w:before="135"/>
              <w:ind w:left="137" w:right="127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某某站</w:t>
            </w:r>
          </w:p>
        </w:tc>
        <w:tc>
          <w:tcPr>
            <w:tcW w:w="1251" w:type="dxa"/>
          </w:tcPr>
          <w:p>
            <w:pPr>
              <w:pStyle w:val="5"/>
              <w:spacing w:before="26" w:line="213" w:lineRule="auto"/>
              <w:ind w:left="417" w:right="96" w:hanging="3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天然气球形储罐</w:t>
            </w:r>
          </w:p>
        </w:tc>
        <w:tc>
          <w:tcPr>
            <w:tcW w:w="2410" w:type="dxa"/>
          </w:tcPr>
          <w:p>
            <w:pPr>
              <w:pStyle w:val="5"/>
              <w:spacing w:before="189"/>
              <w:ind w:left="156" w:right="14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21405101062005060506</w:t>
            </w:r>
          </w:p>
        </w:tc>
        <w:tc>
          <w:tcPr>
            <w:tcW w:w="1275" w:type="dxa"/>
          </w:tcPr>
          <w:p>
            <w:pPr>
              <w:pStyle w:val="5"/>
              <w:spacing w:before="15"/>
              <w:ind w:left="268" w:right="255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容川</w:t>
            </w:r>
          </w:p>
          <w:p>
            <w:pPr>
              <w:pStyle w:val="5"/>
              <w:spacing w:before="4"/>
              <w:ind w:left="268" w:right="257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AC0506</w:t>
            </w:r>
          </w:p>
        </w:tc>
        <w:tc>
          <w:tcPr>
            <w:tcW w:w="1134" w:type="dxa"/>
          </w:tcPr>
          <w:p>
            <w:pPr>
              <w:pStyle w:val="5"/>
              <w:spacing w:before="135"/>
              <w:ind w:left="15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105"/>
                <w:sz w:val="21"/>
              </w:rPr>
              <w:t>Ⅲ</w:t>
            </w:r>
            <w:r>
              <w:rPr>
                <w:rFonts w:hint="eastAsia" w:ascii="黑体" w:hAnsi="黑体" w:eastAsia="黑体" w:cs="黑体"/>
                <w:spacing w:val="-4"/>
                <w:w w:val="105"/>
                <w:sz w:val="21"/>
              </w:rPr>
              <w:t>类低压</w:t>
            </w:r>
          </w:p>
        </w:tc>
        <w:tc>
          <w:tcPr>
            <w:tcW w:w="1134" w:type="dxa"/>
          </w:tcPr>
          <w:p>
            <w:pPr>
              <w:pStyle w:val="5"/>
              <w:spacing w:before="135"/>
              <w:ind w:left="38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级</w:t>
            </w:r>
          </w:p>
        </w:tc>
        <w:tc>
          <w:tcPr>
            <w:tcW w:w="1276" w:type="dxa"/>
          </w:tcPr>
          <w:p>
            <w:pPr>
              <w:pStyle w:val="5"/>
              <w:spacing w:line="289" w:lineRule="exact"/>
              <w:ind w:left="161" w:right="152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2022</w:t>
            </w:r>
            <w:r>
              <w:rPr>
                <w:rFonts w:hint="eastAsia" w:ascii="黑体" w:hAnsi="黑体" w:eastAsia="黑体" w:cs="黑体"/>
                <w:spacing w:val="-7"/>
                <w:sz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9"/>
                <w:sz w:val="21"/>
              </w:rPr>
              <w:t xml:space="preserve">年 </w:t>
            </w:r>
            <w:r>
              <w:rPr>
                <w:rFonts w:hint="eastAsia" w:ascii="黑体" w:hAnsi="黑体" w:eastAsia="黑体" w:cs="黑体"/>
                <w:spacing w:val="-5"/>
                <w:sz w:val="21"/>
              </w:rPr>
              <w:t>10</w:t>
            </w:r>
          </w:p>
          <w:p>
            <w:pPr>
              <w:pStyle w:val="5"/>
              <w:spacing w:line="291" w:lineRule="exact"/>
              <w:ind w:left="1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</w:rPr>
              <w:t>月</w:t>
            </w:r>
          </w:p>
        </w:tc>
        <w:tc>
          <w:tcPr>
            <w:tcW w:w="992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022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866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036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125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51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022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866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0" w:hRule="atLeast"/>
        </w:trPr>
        <w:tc>
          <w:tcPr>
            <w:tcW w:w="1036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116" w:type="dxa"/>
          </w:tcPr>
          <w:p>
            <w:pPr>
              <w:pStyle w:val="5"/>
              <w:spacing w:before="3"/>
              <w:rPr>
                <w:rFonts w:hint="eastAsia" w:ascii="黑体" w:hAnsi="黑体" w:eastAsia="黑体" w:cs="黑体"/>
                <w:sz w:val="12"/>
              </w:rPr>
            </w:pPr>
          </w:p>
          <w:p>
            <w:pPr>
              <w:pStyle w:val="5"/>
              <w:ind w:left="135" w:right="12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某某部</w:t>
            </w:r>
          </w:p>
        </w:tc>
        <w:tc>
          <w:tcPr>
            <w:tcW w:w="1125" w:type="dxa"/>
          </w:tcPr>
          <w:p>
            <w:pPr>
              <w:pStyle w:val="5"/>
              <w:spacing w:before="3"/>
              <w:rPr>
                <w:rFonts w:hint="eastAsia" w:ascii="黑体" w:hAnsi="黑体" w:eastAsia="黑体" w:cs="黑体"/>
                <w:sz w:val="12"/>
              </w:rPr>
            </w:pPr>
          </w:p>
          <w:p>
            <w:pPr>
              <w:pStyle w:val="5"/>
              <w:ind w:left="137" w:right="127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某某站</w:t>
            </w:r>
          </w:p>
        </w:tc>
        <w:tc>
          <w:tcPr>
            <w:tcW w:w="1251" w:type="dxa"/>
          </w:tcPr>
          <w:p>
            <w:pPr>
              <w:pStyle w:val="5"/>
              <w:spacing w:before="2"/>
              <w:rPr>
                <w:rFonts w:hint="eastAsia" w:ascii="黑体" w:hAnsi="黑体" w:eastAsia="黑体" w:cs="黑体"/>
                <w:sz w:val="18"/>
              </w:rPr>
            </w:pPr>
          </w:p>
          <w:p>
            <w:pPr>
              <w:pStyle w:val="5"/>
              <w:ind w:left="99" w:right="87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分离器组件</w:t>
            </w:r>
          </w:p>
        </w:tc>
        <w:tc>
          <w:tcPr>
            <w:tcW w:w="2410" w:type="dxa"/>
          </w:tcPr>
          <w:p>
            <w:pPr>
              <w:pStyle w:val="5"/>
              <w:spacing w:before="16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ind w:left="156" w:right="14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21605106220100396</w:t>
            </w:r>
          </w:p>
        </w:tc>
        <w:tc>
          <w:tcPr>
            <w:tcW w:w="1275" w:type="dxa"/>
          </w:tcPr>
          <w:p>
            <w:pPr>
              <w:pStyle w:val="5"/>
              <w:spacing w:before="3"/>
              <w:rPr>
                <w:rFonts w:hint="eastAsia" w:ascii="黑体" w:hAnsi="黑体" w:eastAsia="黑体" w:cs="黑体"/>
                <w:sz w:val="12"/>
              </w:rPr>
            </w:pPr>
          </w:p>
          <w:p>
            <w:pPr>
              <w:pStyle w:val="5"/>
              <w:ind w:left="2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 xml:space="preserve">容 </w:t>
            </w:r>
            <w:r>
              <w:rPr>
                <w:rFonts w:hint="eastAsia" w:ascii="黑体" w:hAnsi="黑体" w:eastAsia="黑体" w:cs="黑体"/>
                <w:sz w:val="21"/>
              </w:rPr>
              <w:t>2LS</w:t>
            </w:r>
            <w:r>
              <w:rPr>
                <w:rFonts w:hint="eastAsia" w:ascii="黑体" w:hAnsi="黑体" w:eastAsia="黑体" w:cs="黑体"/>
                <w:spacing w:val="-11"/>
                <w:sz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川</w:t>
            </w:r>
          </w:p>
          <w:p>
            <w:pPr>
              <w:pStyle w:val="5"/>
              <w:spacing w:before="3"/>
              <w:ind w:left="28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AC0535</w:t>
            </w:r>
          </w:p>
        </w:tc>
        <w:tc>
          <w:tcPr>
            <w:tcW w:w="1134" w:type="dxa"/>
          </w:tcPr>
          <w:p>
            <w:pPr>
              <w:pStyle w:val="5"/>
              <w:spacing w:before="2"/>
              <w:rPr>
                <w:rFonts w:hint="eastAsia" w:ascii="黑体" w:hAnsi="黑体" w:eastAsia="黑体" w:cs="黑体"/>
                <w:sz w:val="18"/>
              </w:rPr>
            </w:pPr>
          </w:p>
          <w:p>
            <w:pPr>
              <w:pStyle w:val="5"/>
              <w:ind w:left="190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90"/>
                <w:sz w:val="21"/>
              </w:rPr>
              <w:t>Ⅱ</w:t>
            </w:r>
            <w:r>
              <w:rPr>
                <w:rFonts w:hint="eastAsia" w:ascii="黑体" w:hAnsi="黑体" w:eastAsia="黑体" w:cs="黑体"/>
                <w:spacing w:val="-4"/>
                <w:w w:val="90"/>
                <w:sz w:val="21"/>
              </w:rPr>
              <w:t>类中压</w:t>
            </w:r>
          </w:p>
        </w:tc>
        <w:tc>
          <w:tcPr>
            <w:tcW w:w="1134" w:type="dxa"/>
          </w:tcPr>
          <w:p>
            <w:pPr>
              <w:pStyle w:val="5"/>
              <w:spacing w:before="2"/>
              <w:rPr>
                <w:rFonts w:hint="eastAsia" w:ascii="黑体" w:hAnsi="黑体" w:eastAsia="黑体" w:cs="黑体"/>
                <w:sz w:val="18"/>
              </w:rPr>
            </w:pPr>
          </w:p>
          <w:p>
            <w:pPr>
              <w:pStyle w:val="5"/>
              <w:ind w:left="38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级</w:t>
            </w:r>
          </w:p>
        </w:tc>
        <w:tc>
          <w:tcPr>
            <w:tcW w:w="1276" w:type="dxa"/>
          </w:tcPr>
          <w:p>
            <w:pPr>
              <w:pStyle w:val="5"/>
              <w:spacing w:before="8"/>
              <w:rPr>
                <w:rFonts w:hint="eastAsia" w:ascii="黑体" w:hAnsi="黑体" w:eastAsia="黑体" w:cs="黑体"/>
                <w:sz w:val="11"/>
              </w:rPr>
            </w:pPr>
          </w:p>
          <w:p>
            <w:pPr>
              <w:pStyle w:val="5"/>
              <w:spacing w:before="1" w:line="289" w:lineRule="exact"/>
              <w:ind w:left="161" w:right="152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2021</w:t>
            </w:r>
            <w:r>
              <w:rPr>
                <w:rFonts w:hint="eastAsia" w:ascii="黑体" w:hAnsi="黑体" w:eastAsia="黑体" w:cs="黑体"/>
                <w:spacing w:val="-7"/>
                <w:sz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9"/>
                <w:sz w:val="21"/>
              </w:rPr>
              <w:t xml:space="preserve">年 </w:t>
            </w:r>
            <w:r>
              <w:rPr>
                <w:rFonts w:hint="eastAsia" w:ascii="黑体" w:hAnsi="黑体" w:eastAsia="黑体" w:cs="黑体"/>
                <w:spacing w:val="-5"/>
                <w:sz w:val="21"/>
              </w:rPr>
              <w:t>12</w:t>
            </w:r>
          </w:p>
          <w:p>
            <w:pPr>
              <w:pStyle w:val="5"/>
              <w:spacing w:line="289" w:lineRule="exact"/>
              <w:ind w:left="1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</w:rPr>
              <w:t>月</w:t>
            </w:r>
          </w:p>
        </w:tc>
        <w:tc>
          <w:tcPr>
            <w:tcW w:w="992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022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866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</w:tr>
    </w:tbl>
    <w:p>
      <w:pPr>
        <w:spacing w:after="0"/>
        <w:rPr>
          <w:rFonts w:hint="eastAsia" w:ascii="黑体" w:hAnsi="黑体" w:eastAsia="黑体" w:cs="黑体"/>
          <w:sz w:val="22"/>
        </w:rPr>
        <w:sectPr>
          <w:type w:val="continuous"/>
          <w:pgSz w:w="16840" w:h="11910" w:orient="landscape"/>
          <w:pgMar w:top="1140" w:right="920" w:bottom="1840" w:left="920" w:header="0" w:footer="1654" w:gutter="0"/>
          <w:cols w:space="720" w:num="1"/>
        </w:sectPr>
      </w:pPr>
    </w:p>
    <w:p>
      <w:pPr>
        <w:pStyle w:val="2"/>
        <w:rPr>
          <w:rFonts w:hint="eastAsia" w:ascii="黑体" w:hAnsi="黑体" w:eastAsia="黑体" w:cs="黑体"/>
          <w:sz w:val="12"/>
        </w:rPr>
      </w:pPr>
    </w:p>
    <w:tbl>
      <w:tblPr>
        <w:tblStyle w:val="3"/>
        <w:tblW w:w="0" w:type="auto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116"/>
        <w:gridCol w:w="1125"/>
        <w:gridCol w:w="1251"/>
        <w:gridCol w:w="2410"/>
        <w:gridCol w:w="1275"/>
        <w:gridCol w:w="1134"/>
        <w:gridCol w:w="1134"/>
        <w:gridCol w:w="1276"/>
        <w:gridCol w:w="992"/>
        <w:gridCol w:w="1022"/>
        <w:gridCol w:w="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036" w:type="dxa"/>
          </w:tcPr>
          <w:p>
            <w:pPr>
              <w:pStyle w:val="5"/>
              <w:spacing w:before="135"/>
              <w:ind w:left="310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序号</w:t>
            </w:r>
          </w:p>
        </w:tc>
        <w:tc>
          <w:tcPr>
            <w:tcW w:w="1116" w:type="dxa"/>
          </w:tcPr>
          <w:p>
            <w:pPr>
              <w:pStyle w:val="5"/>
              <w:spacing w:before="135"/>
              <w:ind w:left="14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管理部门</w:t>
            </w:r>
          </w:p>
        </w:tc>
        <w:tc>
          <w:tcPr>
            <w:tcW w:w="1125" w:type="dxa"/>
          </w:tcPr>
          <w:p>
            <w:pPr>
              <w:pStyle w:val="5"/>
              <w:spacing w:before="135"/>
              <w:ind w:left="150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安装位置</w:t>
            </w:r>
          </w:p>
        </w:tc>
        <w:tc>
          <w:tcPr>
            <w:tcW w:w="1251" w:type="dxa"/>
          </w:tcPr>
          <w:p>
            <w:pPr>
              <w:pStyle w:val="5"/>
              <w:spacing w:before="135"/>
              <w:ind w:left="213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产品名称</w:t>
            </w:r>
          </w:p>
        </w:tc>
        <w:tc>
          <w:tcPr>
            <w:tcW w:w="2410" w:type="dxa"/>
          </w:tcPr>
          <w:p>
            <w:pPr>
              <w:pStyle w:val="5"/>
              <w:spacing w:before="135"/>
              <w:ind w:left="791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设备代码</w:t>
            </w:r>
          </w:p>
        </w:tc>
        <w:tc>
          <w:tcPr>
            <w:tcW w:w="1275" w:type="dxa"/>
          </w:tcPr>
          <w:p>
            <w:pPr>
              <w:pStyle w:val="5"/>
              <w:spacing w:before="31" w:line="211" w:lineRule="auto"/>
              <w:ind w:left="431" w:right="109" w:hanging="310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使用登记证编号</w:t>
            </w:r>
          </w:p>
        </w:tc>
        <w:tc>
          <w:tcPr>
            <w:tcW w:w="1134" w:type="dxa"/>
          </w:tcPr>
          <w:p>
            <w:pPr>
              <w:pStyle w:val="5"/>
              <w:spacing w:before="135"/>
              <w:ind w:left="15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设备品种</w:t>
            </w:r>
          </w:p>
        </w:tc>
        <w:tc>
          <w:tcPr>
            <w:tcW w:w="1134" w:type="dxa"/>
          </w:tcPr>
          <w:p>
            <w:pPr>
              <w:pStyle w:val="5"/>
              <w:spacing w:before="31" w:line="211" w:lineRule="auto"/>
              <w:ind w:left="359" w:right="142" w:hanging="2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安全状况等级</w:t>
            </w:r>
          </w:p>
        </w:tc>
        <w:tc>
          <w:tcPr>
            <w:tcW w:w="1276" w:type="dxa"/>
          </w:tcPr>
          <w:p>
            <w:pPr>
              <w:pStyle w:val="5"/>
              <w:spacing w:before="31" w:line="211" w:lineRule="auto"/>
              <w:ind w:left="327" w:right="108" w:hanging="20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下次定期检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验日期</w:t>
            </w:r>
          </w:p>
        </w:tc>
        <w:tc>
          <w:tcPr>
            <w:tcW w:w="992" w:type="dxa"/>
          </w:tcPr>
          <w:p>
            <w:pPr>
              <w:pStyle w:val="5"/>
              <w:spacing w:before="31" w:line="211" w:lineRule="auto"/>
              <w:ind w:left="186" w:right="171" w:firstLine="103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管理</w:t>
            </w:r>
            <w:r>
              <w:rPr>
                <w:rFonts w:hint="eastAsia" w:ascii="黑体" w:hAnsi="黑体" w:eastAsia="黑体" w:cs="黑体"/>
                <w:spacing w:val="-8"/>
                <w:sz w:val="21"/>
              </w:rPr>
              <w:t>责任人</w:t>
            </w:r>
          </w:p>
        </w:tc>
        <w:tc>
          <w:tcPr>
            <w:tcW w:w="1022" w:type="dxa"/>
          </w:tcPr>
          <w:p>
            <w:pPr>
              <w:pStyle w:val="5"/>
              <w:spacing w:before="31" w:line="211" w:lineRule="auto"/>
              <w:ind w:left="406" w:right="185" w:hanging="20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联系电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话</w:t>
            </w:r>
          </w:p>
        </w:tc>
        <w:tc>
          <w:tcPr>
            <w:tcW w:w="866" w:type="dxa"/>
          </w:tcPr>
          <w:p>
            <w:pPr>
              <w:pStyle w:val="5"/>
              <w:spacing w:before="135"/>
              <w:ind w:left="22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03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25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22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6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03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25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22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6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03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25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22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6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AaMSXK">
    <w:panose1 w:val="02010600010101010101"/>
    <w:charset w:val="86"/>
    <w:family w:val="roman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swiss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47AE"/>
    <w:rsid w:val="7D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aMSXK" w:hAnsi="AaMSXK" w:eastAsia="AaMSXK" w:cs="AaMSXK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aMSXK" w:hAnsi="AaMSXK" w:eastAsia="AaMSXK" w:cs="AaMSXK"/>
      <w:sz w:val="32"/>
      <w:szCs w:val="32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AaMSXK" w:hAnsi="AaMSXK" w:eastAsia="AaMSXK" w:cs="AaMSX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2023-03-03T16:59:00Z</dcterms:created>
  <dc:creator>WPS_1513130633</dc:creator>
  <cp:lastModifiedBy>WPS_1513130633</cp:lastModifiedBy>
  <dcterms:modified xsi:type="dcterms:W3CDTF">2023-03-03T16:59:30Z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EC307D69AA0DD119DEB6016471B5FCB0</vt:lpwstr>
  </property>
</Properties>
</file>